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DB3E7" w14:textId="77777777" w:rsidR="006C630B" w:rsidRDefault="00DE3679" w:rsidP="0032522F">
      <w:pPr>
        <w:tabs>
          <w:tab w:val="left" w:pos="9360"/>
        </w:tabs>
        <w:spacing w:after="0" w:line="317" w:lineRule="exact"/>
        <w:rPr>
          <w:rFonts w:ascii="Arial" w:eastAsia="Arial" w:hAnsi="Arial" w:cs="Arial"/>
          <w:b/>
          <w:w w:val="103"/>
        </w:rPr>
      </w:pPr>
      <w:r>
        <w:rPr>
          <w:rFonts w:ascii="Arial" w:eastAsia="Arial" w:hAnsi="Arial" w:cs="Arial"/>
          <w:b/>
          <w:noProof/>
        </w:rPr>
        <w:drawing>
          <wp:anchor distT="0" distB="0" distL="114300" distR="114300" simplePos="0" relativeHeight="251658240" behindDoc="0" locked="0" layoutInCell="1" allowOverlap="1" wp14:anchorId="7D9C9269" wp14:editId="0061FC1B">
            <wp:simplePos x="0" y="0"/>
            <wp:positionH relativeFrom="column">
              <wp:posOffset>-116205</wp:posOffset>
            </wp:positionH>
            <wp:positionV relativeFrom="paragraph">
              <wp:posOffset>171450</wp:posOffset>
            </wp:positionV>
            <wp:extent cx="1393190" cy="729615"/>
            <wp:effectExtent l="0" t="0" r="0" b="0"/>
            <wp:wrapNone/>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C Logo small.JPG"/>
                    <pic:cNvPicPr/>
                  </pic:nvPicPr>
                  <pic:blipFill>
                    <a:blip r:embed="rId7">
                      <a:extLst>
                        <a:ext uri="{28A0092B-C50C-407E-A947-70E740481C1C}">
                          <a14:useLocalDpi xmlns:a14="http://schemas.microsoft.com/office/drawing/2010/main" val="0"/>
                        </a:ext>
                      </a:extLst>
                    </a:blip>
                    <a:stretch>
                      <a:fillRect/>
                    </a:stretch>
                  </pic:blipFill>
                  <pic:spPr>
                    <a:xfrm>
                      <a:off x="0" y="0"/>
                      <a:ext cx="1393190" cy="729615"/>
                    </a:xfrm>
                    <a:prstGeom prst="rect">
                      <a:avLst/>
                    </a:prstGeom>
                  </pic:spPr>
                </pic:pic>
              </a:graphicData>
            </a:graphic>
            <wp14:sizeRelV relativeFrom="margin">
              <wp14:pctHeight>0</wp14:pctHeight>
            </wp14:sizeRelV>
          </wp:anchor>
        </w:drawing>
      </w:r>
    </w:p>
    <w:p w14:paraId="331B868D" w14:textId="77777777" w:rsidR="007008CB" w:rsidRDefault="007008CB">
      <w:pPr>
        <w:tabs>
          <w:tab w:val="left" w:pos="9360"/>
        </w:tabs>
        <w:spacing w:after="0" w:line="317" w:lineRule="exact"/>
        <w:rPr>
          <w:rFonts w:eastAsia="Arial" w:cs="Arial"/>
          <w:b/>
          <w:w w:val="104"/>
        </w:rPr>
      </w:pPr>
    </w:p>
    <w:p w14:paraId="42059CB3" w14:textId="77777777" w:rsidR="007008CB" w:rsidRDefault="007008CB">
      <w:pPr>
        <w:tabs>
          <w:tab w:val="left" w:pos="9360"/>
        </w:tabs>
        <w:spacing w:after="0" w:line="317" w:lineRule="exact"/>
        <w:rPr>
          <w:rFonts w:eastAsia="Arial" w:cs="Arial"/>
          <w:b/>
          <w:w w:val="104"/>
        </w:rPr>
      </w:pPr>
    </w:p>
    <w:p w14:paraId="6C5951D2" w14:textId="15221E35" w:rsidR="007008CB" w:rsidRPr="00D24F4D" w:rsidRDefault="00D24F4D" w:rsidP="003F4A43">
      <w:pPr>
        <w:tabs>
          <w:tab w:val="left" w:pos="9360"/>
        </w:tabs>
        <w:spacing w:after="0" w:line="317" w:lineRule="exact"/>
        <w:jc w:val="center"/>
        <w:rPr>
          <w:rFonts w:eastAsia="Arial" w:cs="Arial"/>
          <w:b/>
          <w:sz w:val="28"/>
          <w:szCs w:val="28"/>
        </w:rPr>
      </w:pPr>
      <w:r w:rsidRPr="00D24F4D">
        <w:rPr>
          <w:rFonts w:eastAsia="Arial" w:cs="Arial"/>
          <w:b/>
          <w:w w:val="104"/>
          <w:sz w:val="28"/>
          <w:szCs w:val="28"/>
        </w:rPr>
        <w:t>Checklist</w:t>
      </w:r>
    </w:p>
    <w:p w14:paraId="39A4DA7A" w14:textId="08FE495F" w:rsidR="007008CB" w:rsidRPr="00D24F4D" w:rsidRDefault="003745A2" w:rsidP="003F4A43">
      <w:pPr>
        <w:spacing w:before="10" w:after="0" w:line="240" w:lineRule="auto"/>
        <w:jc w:val="center"/>
        <w:rPr>
          <w:rFonts w:eastAsia="Arial" w:cs="Arial"/>
          <w:b/>
          <w:sz w:val="28"/>
          <w:szCs w:val="28"/>
        </w:rPr>
      </w:pPr>
      <w:r w:rsidRPr="00D24F4D">
        <w:rPr>
          <w:rFonts w:eastAsia="Arial" w:cs="Arial"/>
          <w:b/>
          <w:w w:val="103"/>
          <w:sz w:val="28"/>
          <w:szCs w:val="28"/>
        </w:rPr>
        <w:t>Required</w:t>
      </w:r>
      <w:r w:rsidRPr="00D24F4D">
        <w:rPr>
          <w:rFonts w:eastAsia="Arial" w:cs="Arial"/>
          <w:b/>
          <w:sz w:val="28"/>
          <w:szCs w:val="28"/>
        </w:rPr>
        <w:t xml:space="preserve"> </w:t>
      </w:r>
      <w:r w:rsidR="00474353">
        <w:rPr>
          <w:rFonts w:eastAsia="Arial" w:cs="Arial"/>
          <w:b/>
          <w:sz w:val="28"/>
          <w:szCs w:val="28"/>
        </w:rPr>
        <w:t>f</w:t>
      </w:r>
      <w:bookmarkStart w:id="0" w:name="_GoBack"/>
      <w:bookmarkEnd w:id="0"/>
      <w:r w:rsidRPr="00D24F4D">
        <w:rPr>
          <w:rFonts w:eastAsia="Arial" w:cs="Arial"/>
          <w:b/>
          <w:sz w:val="28"/>
          <w:szCs w:val="28"/>
        </w:rPr>
        <w:t>or</w:t>
      </w:r>
      <w:r w:rsidRPr="00D24F4D">
        <w:rPr>
          <w:rFonts w:eastAsia="Arial" w:cs="Arial"/>
          <w:b/>
          <w:spacing w:val="40"/>
          <w:sz w:val="28"/>
          <w:szCs w:val="28"/>
        </w:rPr>
        <w:t xml:space="preserve"> </w:t>
      </w:r>
      <w:r w:rsidRPr="00D24F4D">
        <w:rPr>
          <w:rFonts w:eastAsia="Arial" w:cs="Arial"/>
          <w:b/>
          <w:sz w:val="28"/>
          <w:szCs w:val="28"/>
        </w:rPr>
        <w:t>review</w:t>
      </w:r>
      <w:r w:rsidRPr="00D24F4D">
        <w:rPr>
          <w:rFonts w:eastAsia="Arial" w:cs="Arial"/>
          <w:b/>
          <w:spacing w:val="57"/>
          <w:sz w:val="28"/>
          <w:szCs w:val="28"/>
        </w:rPr>
        <w:t xml:space="preserve"> </w:t>
      </w:r>
      <w:r w:rsidRPr="00D24F4D">
        <w:rPr>
          <w:rFonts w:eastAsia="Arial" w:cs="Arial"/>
          <w:b/>
          <w:w w:val="109"/>
          <w:sz w:val="28"/>
          <w:szCs w:val="28"/>
        </w:rPr>
        <w:t>of</w:t>
      </w:r>
    </w:p>
    <w:p w14:paraId="045E5776" w14:textId="2E0E6125" w:rsidR="007008CB" w:rsidRPr="00D24F4D" w:rsidRDefault="003745A2" w:rsidP="003F4A43">
      <w:pPr>
        <w:spacing w:after="120" w:line="332" w:lineRule="exact"/>
        <w:jc w:val="center"/>
        <w:rPr>
          <w:rFonts w:eastAsia="Arial" w:cs="Arial"/>
          <w:b/>
          <w:w w:val="105"/>
          <w:sz w:val="28"/>
          <w:szCs w:val="28"/>
        </w:rPr>
      </w:pPr>
      <w:r w:rsidRPr="00D24F4D">
        <w:rPr>
          <w:rFonts w:eastAsia="Arial" w:cs="Arial"/>
          <w:b/>
          <w:w w:val="110"/>
          <w:sz w:val="28"/>
          <w:szCs w:val="28"/>
        </w:rPr>
        <w:t>Infrastructure</w:t>
      </w:r>
      <w:r w:rsidRPr="00D24F4D">
        <w:rPr>
          <w:rFonts w:eastAsia="Arial" w:cs="Arial"/>
          <w:b/>
          <w:spacing w:val="-18"/>
          <w:w w:val="110"/>
          <w:sz w:val="28"/>
          <w:szCs w:val="28"/>
        </w:rPr>
        <w:t xml:space="preserve"> </w:t>
      </w:r>
      <w:r w:rsidRPr="00D24F4D">
        <w:rPr>
          <w:rFonts w:eastAsia="Arial" w:cs="Arial"/>
          <w:b/>
          <w:sz w:val="28"/>
          <w:szCs w:val="28"/>
        </w:rPr>
        <w:t>Maintenance</w:t>
      </w:r>
      <w:r w:rsidRPr="00D24F4D">
        <w:rPr>
          <w:rFonts w:eastAsia="Arial" w:cs="Arial"/>
          <w:b/>
          <w:spacing w:val="55"/>
          <w:sz w:val="28"/>
          <w:szCs w:val="28"/>
        </w:rPr>
        <w:t xml:space="preserve"> </w:t>
      </w:r>
      <w:r w:rsidRPr="00D24F4D">
        <w:rPr>
          <w:rFonts w:eastAsia="Arial" w:cs="Arial"/>
          <w:b/>
          <w:i/>
          <w:sz w:val="28"/>
          <w:szCs w:val="28"/>
        </w:rPr>
        <w:t>I</w:t>
      </w:r>
      <w:r w:rsidRPr="00D24F4D">
        <w:rPr>
          <w:rFonts w:eastAsia="Arial" w:cs="Arial"/>
          <w:b/>
          <w:i/>
          <w:spacing w:val="14"/>
          <w:sz w:val="28"/>
          <w:szCs w:val="28"/>
        </w:rPr>
        <w:t xml:space="preserve"> </w:t>
      </w:r>
      <w:r w:rsidRPr="00D24F4D">
        <w:rPr>
          <w:rFonts w:eastAsia="Arial" w:cs="Arial"/>
          <w:b/>
          <w:sz w:val="28"/>
          <w:szCs w:val="28"/>
        </w:rPr>
        <w:t>Property</w:t>
      </w:r>
      <w:r w:rsidRPr="00D24F4D">
        <w:rPr>
          <w:rFonts w:eastAsia="Arial" w:cs="Arial"/>
          <w:b/>
          <w:spacing w:val="65"/>
          <w:sz w:val="28"/>
          <w:szCs w:val="28"/>
        </w:rPr>
        <w:t xml:space="preserve"> </w:t>
      </w:r>
      <w:r w:rsidRPr="00D24F4D">
        <w:rPr>
          <w:rFonts w:eastAsia="Arial" w:cs="Arial"/>
          <w:b/>
          <w:sz w:val="28"/>
          <w:szCs w:val="28"/>
        </w:rPr>
        <w:t>Owner</w:t>
      </w:r>
      <w:r w:rsidRPr="00D24F4D">
        <w:rPr>
          <w:rFonts w:eastAsia="Arial" w:cs="Arial"/>
          <w:b/>
          <w:spacing w:val="37"/>
          <w:sz w:val="28"/>
          <w:szCs w:val="28"/>
        </w:rPr>
        <w:t xml:space="preserve"> </w:t>
      </w:r>
      <w:r w:rsidRPr="00D24F4D">
        <w:rPr>
          <w:rFonts w:eastAsia="Arial" w:cs="Arial"/>
          <w:b/>
          <w:w w:val="105"/>
          <w:sz w:val="28"/>
          <w:szCs w:val="28"/>
        </w:rPr>
        <w:t>Association</w:t>
      </w:r>
      <w:r w:rsidRPr="00D24F4D">
        <w:rPr>
          <w:rFonts w:eastAsia="Arial" w:cs="Arial"/>
          <w:b/>
          <w:spacing w:val="54"/>
          <w:w w:val="105"/>
          <w:sz w:val="28"/>
          <w:szCs w:val="28"/>
        </w:rPr>
        <w:t xml:space="preserve"> </w:t>
      </w:r>
      <w:r w:rsidRPr="00D24F4D">
        <w:rPr>
          <w:rFonts w:eastAsia="Arial" w:cs="Arial"/>
          <w:b/>
          <w:w w:val="105"/>
          <w:sz w:val="28"/>
          <w:szCs w:val="28"/>
        </w:rPr>
        <w:t>Documents</w:t>
      </w:r>
    </w:p>
    <w:p w14:paraId="324DF4E1" w14:textId="77777777" w:rsidR="007008CB" w:rsidRDefault="003745A2" w:rsidP="00693C42">
      <w:pPr>
        <w:tabs>
          <w:tab w:val="left" w:pos="5760"/>
          <w:tab w:val="left" w:pos="10350"/>
        </w:tabs>
        <w:spacing w:after="0" w:line="300" w:lineRule="exact"/>
        <w:rPr>
          <w:rFonts w:eastAsia="Arial" w:cs="Arial"/>
          <w:u w:val="single"/>
        </w:rPr>
      </w:pPr>
      <w:r>
        <w:rPr>
          <w:rFonts w:eastAsia="Arial" w:cs="Arial"/>
          <w:position w:val="-1"/>
        </w:rPr>
        <w:t>Plat</w:t>
      </w:r>
      <w:r>
        <w:rPr>
          <w:rFonts w:eastAsia="Arial" w:cs="Arial"/>
          <w:spacing w:val="-7"/>
          <w:position w:val="-1"/>
        </w:rPr>
        <w:t xml:space="preserve"> </w:t>
      </w:r>
      <w:r>
        <w:rPr>
          <w:rFonts w:eastAsia="Arial" w:cs="Arial"/>
          <w:position w:val="-1"/>
        </w:rPr>
        <w:t>Name</w:t>
      </w:r>
      <w:r>
        <w:rPr>
          <w:rFonts w:eastAsia="Arial" w:cs="Arial"/>
          <w:spacing w:val="-2"/>
          <w:position w:val="-1"/>
        </w:rPr>
        <w:t>:</w:t>
      </w:r>
      <w:r w:rsidR="002C7760">
        <w:rPr>
          <w:rFonts w:eastAsia="Arial" w:cs="Arial"/>
          <w:spacing w:val="-2"/>
          <w:position w:val="-1"/>
          <w:u w:val="single"/>
        </w:rPr>
        <w:tab/>
      </w:r>
    </w:p>
    <w:p w14:paraId="73B81940" w14:textId="77777777" w:rsidR="007008CB" w:rsidRDefault="003745A2" w:rsidP="00693C42">
      <w:pPr>
        <w:tabs>
          <w:tab w:val="left" w:pos="5760"/>
          <w:tab w:val="left" w:pos="10260"/>
        </w:tabs>
        <w:spacing w:after="0" w:line="300" w:lineRule="exact"/>
        <w:rPr>
          <w:rFonts w:eastAsia="Arial" w:cs="Arial"/>
        </w:rPr>
      </w:pPr>
      <w:r>
        <w:rPr>
          <w:rFonts w:eastAsia="Arial" w:cs="Arial"/>
          <w:w w:val="99"/>
          <w:position w:val="-1"/>
        </w:rPr>
        <w:t>Plat</w:t>
      </w:r>
      <w:r>
        <w:rPr>
          <w:rFonts w:eastAsia="Arial" w:cs="Arial"/>
          <w:spacing w:val="-7"/>
          <w:position w:val="-1"/>
        </w:rPr>
        <w:t xml:space="preserve"> </w:t>
      </w:r>
      <w:r>
        <w:rPr>
          <w:rFonts w:eastAsia="Arial" w:cs="Arial"/>
          <w:w w:val="116"/>
          <w:position w:val="-1"/>
        </w:rPr>
        <w:t>#</w:t>
      </w:r>
      <w:r w:rsidR="002C7760">
        <w:rPr>
          <w:rFonts w:eastAsia="Arial" w:cs="Arial"/>
          <w:w w:val="116"/>
          <w:position w:val="-1"/>
          <w:u w:val="single"/>
        </w:rPr>
        <w:tab/>
      </w:r>
      <w:r>
        <w:rPr>
          <w:rFonts w:eastAsia="Arial" w:cs="Arial"/>
          <w:w w:val="116"/>
          <w:position w:val="-1"/>
        </w:rPr>
        <w:tab/>
      </w:r>
    </w:p>
    <w:p w14:paraId="78ADB152" w14:textId="77777777" w:rsidR="007008CB" w:rsidRDefault="003745A2" w:rsidP="00693C42">
      <w:pPr>
        <w:tabs>
          <w:tab w:val="left" w:pos="5760"/>
          <w:tab w:val="left" w:pos="10260"/>
        </w:tabs>
        <w:spacing w:after="0" w:line="300" w:lineRule="exact"/>
        <w:rPr>
          <w:rFonts w:eastAsia="Arial" w:cs="Arial"/>
          <w:u w:val="single" w:color="000000"/>
        </w:rPr>
      </w:pPr>
      <w:r>
        <w:rPr>
          <w:rFonts w:eastAsia="Arial" w:cs="Arial"/>
        </w:rPr>
        <w:t>Checklist</w:t>
      </w:r>
      <w:r>
        <w:rPr>
          <w:rFonts w:eastAsia="Arial" w:cs="Arial"/>
          <w:spacing w:val="-11"/>
        </w:rPr>
        <w:t xml:space="preserve"> </w:t>
      </w:r>
      <w:r>
        <w:rPr>
          <w:rFonts w:eastAsia="Arial" w:cs="Arial"/>
        </w:rPr>
        <w:t>Prepared</w:t>
      </w:r>
      <w:r>
        <w:rPr>
          <w:rFonts w:eastAsia="Arial" w:cs="Arial"/>
          <w:spacing w:val="-13"/>
        </w:rPr>
        <w:t xml:space="preserve"> </w:t>
      </w:r>
      <w:r>
        <w:rPr>
          <w:rFonts w:eastAsia="Arial" w:cs="Arial"/>
        </w:rPr>
        <w:t>by</w:t>
      </w:r>
      <w:r>
        <w:rPr>
          <w:rFonts w:eastAsia="Arial" w:cs="Arial"/>
          <w:spacing w:val="-16"/>
        </w:rPr>
        <w:t>:</w:t>
      </w:r>
      <w:r>
        <w:rPr>
          <w:rFonts w:eastAsia="Arial" w:cs="Arial"/>
          <w:spacing w:val="8"/>
          <w:u w:val="single" w:color="000000"/>
        </w:rPr>
        <w:t xml:space="preserve"> </w:t>
      </w:r>
      <w:r w:rsidR="002C7760">
        <w:rPr>
          <w:rFonts w:eastAsia="Arial" w:cs="Arial"/>
          <w:spacing w:val="8"/>
          <w:u w:val="single" w:color="000000"/>
        </w:rPr>
        <w:tab/>
      </w:r>
    </w:p>
    <w:p w14:paraId="3A788768" w14:textId="77777777" w:rsidR="007008CB" w:rsidRDefault="003745A2" w:rsidP="00693C42">
      <w:pPr>
        <w:tabs>
          <w:tab w:val="left" w:pos="-90"/>
          <w:tab w:val="left" w:pos="3330"/>
          <w:tab w:val="left" w:pos="7470"/>
          <w:tab w:val="left" w:pos="10440"/>
        </w:tabs>
        <w:spacing w:after="0" w:line="300" w:lineRule="exact"/>
        <w:rPr>
          <w:rFonts w:eastAsia="Arial" w:cs="Arial"/>
        </w:rPr>
      </w:pPr>
      <w:r>
        <w:rPr>
          <w:rFonts w:eastAsia="Arial" w:cs="Arial"/>
          <w:position w:val="2"/>
        </w:rPr>
        <w:t>Phone</w:t>
      </w:r>
      <w:r>
        <w:rPr>
          <w:rFonts w:eastAsia="Arial" w:cs="Arial"/>
          <w:spacing w:val="-10"/>
          <w:position w:val="2"/>
        </w:rPr>
        <w:t xml:space="preserve"> </w:t>
      </w:r>
      <w:r>
        <w:rPr>
          <w:rFonts w:eastAsia="Arial" w:cs="Arial"/>
          <w:position w:val="2"/>
        </w:rPr>
        <w:t>No</w:t>
      </w:r>
      <w:r>
        <w:rPr>
          <w:rFonts w:eastAsia="Arial" w:cs="Arial"/>
          <w:spacing w:val="-6"/>
          <w:position w:val="2"/>
        </w:rPr>
        <w:t xml:space="preserve">: </w:t>
      </w:r>
      <w:r w:rsidR="002C7760">
        <w:rPr>
          <w:rFonts w:eastAsia="Arial" w:cs="Arial"/>
          <w:spacing w:val="-6"/>
          <w:position w:val="2"/>
          <w:u w:val="single"/>
        </w:rPr>
        <w:tab/>
      </w:r>
      <w:r>
        <w:rPr>
          <w:rFonts w:eastAsia="Arial" w:cs="Arial"/>
          <w:spacing w:val="-6"/>
          <w:position w:val="2"/>
        </w:rPr>
        <w:t xml:space="preserve"> Email Address:</w:t>
      </w:r>
      <w:r w:rsidR="002C7760">
        <w:rPr>
          <w:rFonts w:eastAsia="Arial" w:cs="Arial"/>
          <w:spacing w:val="-6"/>
          <w:position w:val="2"/>
        </w:rPr>
        <w:t xml:space="preserve"> </w:t>
      </w:r>
      <w:r w:rsidR="002C7760">
        <w:rPr>
          <w:rFonts w:eastAsia="Arial" w:cs="Arial"/>
          <w:spacing w:val="-6"/>
          <w:position w:val="2"/>
          <w:u w:val="single"/>
        </w:rPr>
        <w:tab/>
      </w:r>
      <w:r>
        <w:rPr>
          <w:rFonts w:eastAsia="Arial" w:cs="Arial"/>
        </w:rPr>
        <w:t>Date</w:t>
      </w:r>
      <w:r w:rsidR="002C7760">
        <w:rPr>
          <w:rFonts w:eastAsia="Arial" w:cs="Arial"/>
        </w:rPr>
        <w:t xml:space="preserve"> </w:t>
      </w:r>
      <w:r>
        <w:rPr>
          <w:rFonts w:eastAsia="Arial" w:cs="Arial"/>
        </w:rPr>
        <w:t>Prepared</w:t>
      </w:r>
      <w:r>
        <w:rPr>
          <w:rFonts w:eastAsia="Arial" w:cs="Arial"/>
          <w:spacing w:val="-6"/>
        </w:rPr>
        <w:t>:</w:t>
      </w:r>
      <w:r w:rsidR="002C7760">
        <w:rPr>
          <w:rFonts w:eastAsia="Arial" w:cs="Arial"/>
          <w:spacing w:val="-6"/>
          <w:u w:val="single"/>
        </w:rPr>
        <w:tab/>
      </w:r>
      <w:r>
        <w:rPr>
          <w:rFonts w:eastAsia="Arial" w:cs="Arial"/>
          <w:spacing w:val="-1"/>
          <w:u w:val="single" w:color="000000"/>
        </w:rPr>
        <w:t xml:space="preserve">                 </w:t>
      </w:r>
    </w:p>
    <w:p w14:paraId="3CEF7AEC" w14:textId="77777777" w:rsidR="009A0F87" w:rsidRPr="006D1C49" w:rsidRDefault="003745A2" w:rsidP="00EB7531">
      <w:pPr>
        <w:spacing w:before="120" w:after="0" w:line="240" w:lineRule="auto"/>
        <w:jc w:val="both"/>
        <w:rPr>
          <w:rFonts w:eastAsia="Arial" w:cs="Arial"/>
          <w:b/>
          <w:bCs/>
        </w:rPr>
      </w:pPr>
      <w:r w:rsidRPr="006D1C49">
        <w:rPr>
          <w:rFonts w:eastAsia="Arial" w:cs="Arial"/>
          <w:b/>
          <w:bCs/>
          <w:w w:val="104"/>
        </w:rPr>
        <w:t>DIRECTIONS:</w:t>
      </w:r>
    </w:p>
    <w:p w14:paraId="4A4B76EA" w14:textId="39929EF0" w:rsidR="009A0F87" w:rsidRPr="00E74784" w:rsidRDefault="003745A2" w:rsidP="009A0F87">
      <w:pPr>
        <w:spacing w:before="16" w:after="0" w:line="251" w:lineRule="auto"/>
        <w:jc w:val="both"/>
        <w:rPr>
          <w:rFonts w:eastAsia="Arial" w:cs="Arial"/>
        </w:rPr>
      </w:pPr>
      <w:r>
        <w:rPr>
          <w:rFonts w:eastAsia="Arial" w:cs="Arial"/>
        </w:rPr>
        <w:t>From</w:t>
      </w:r>
      <w:r>
        <w:rPr>
          <w:rFonts w:eastAsia="Arial" w:cs="Arial"/>
          <w:spacing w:val="26"/>
        </w:rPr>
        <w:t xml:space="preserve"> </w:t>
      </w:r>
      <w:r>
        <w:rPr>
          <w:rFonts w:eastAsia="Arial" w:cs="Arial"/>
        </w:rPr>
        <w:t>the</w:t>
      </w:r>
      <w:r>
        <w:rPr>
          <w:rFonts w:eastAsia="Arial" w:cs="Arial"/>
          <w:spacing w:val="11"/>
        </w:rPr>
        <w:t xml:space="preserve"> </w:t>
      </w:r>
      <w:r>
        <w:rPr>
          <w:rFonts w:eastAsia="Arial" w:cs="Arial"/>
        </w:rPr>
        <w:t>City of Cape Coral’s</w:t>
      </w:r>
      <w:r>
        <w:rPr>
          <w:rFonts w:eastAsia="Arial" w:cs="Arial"/>
          <w:spacing w:val="23"/>
        </w:rPr>
        <w:t xml:space="preserve"> </w:t>
      </w:r>
      <w:r>
        <w:rPr>
          <w:rFonts w:eastAsia="Arial" w:cs="Arial"/>
        </w:rPr>
        <w:t>perspective,</w:t>
      </w:r>
      <w:r>
        <w:rPr>
          <w:rFonts w:eastAsia="Arial" w:cs="Arial"/>
          <w:spacing w:val="36"/>
        </w:rPr>
        <w:t xml:space="preserve"> </w:t>
      </w:r>
      <w:r>
        <w:rPr>
          <w:rFonts w:eastAsia="Arial" w:cs="Arial"/>
        </w:rPr>
        <w:t>the</w:t>
      </w:r>
      <w:r>
        <w:rPr>
          <w:rFonts w:eastAsia="Arial" w:cs="Arial"/>
          <w:spacing w:val="12"/>
        </w:rPr>
        <w:t xml:space="preserve"> </w:t>
      </w:r>
      <w:r>
        <w:rPr>
          <w:rFonts w:eastAsia="Arial" w:cs="Arial"/>
        </w:rPr>
        <w:t>purpose</w:t>
      </w:r>
      <w:r>
        <w:rPr>
          <w:rFonts w:eastAsia="Arial" w:cs="Arial"/>
          <w:spacing w:val="33"/>
        </w:rPr>
        <w:t xml:space="preserve"> </w:t>
      </w:r>
      <w:r>
        <w:rPr>
          <w:rFonts w:eastAsia="Arial" w:cs="Arial"/>
        </w:rPr>
        <w:t>of</w:t>
      </w:r>
      <w:r>
        <w:rPr>
          <w:rFonts w:eastAsia="Arial" w:cs="Arial"/>
          <w:spacing w:val="8"/>
        </w:rPr>
        <w:t xml:space="preserve"> </w:t>
      </w:r>
      <w:r>
        <w:rPr>
          <w:rFonts w:eastAsia="Arial" w:cs="Arial"/>
        </w:rPr>
        <w:t>the</w:t>
      </w:r>
      <w:r>
        <w:rPr>
          <w:rFonts w:eastAsia="Arial" w:cs="Arial"/>
          <w:spacing w:val="16"/>
        </w:rPr>
        <w:t xml:space="preserve"> </w:t>
      </w:r>
      <w:r>
        <w:rPr>
          <w:rFonts w:eastAsia="Arial" w:cs="Arial"/>
        </w:rPr>
        <w:t>Property</w:t>
      </w:r>
      <w:r>
        <w:rPr>
          <w:rFonts w:eastAsia="Arial" w:cs="Arial"/>
          <w:spacing w:val="31"/>
        </w:rPr>
        <w:t xml:space="preserve"> </w:t>
      </w:r>
      <w:r>
        <w:rPr>
          <w:rFonts w:eastAsia="Arial" w:cs="Arial"/>
        </w:rPr>
        <w:t>Owners</w:t>
      </w:r>
      <w:r>
        <w:rPr>
          <w:rFonts w:eastAsia="Arial" w:cs="Arial"/>
          <w:spacing w:val="25"/>
        </w:rPr>
        <w:t xml:space="preserve"> </w:t>
      </w:r>
      <w:r>
        <w:rPr>
          <w:rFonts w:eastAsia="Arial" w:cs="Arial"/>
        </w:rPr>
        <w:t>Association</w:t>
      </w:r>
      <w:r>
        <w:rPr>
          <w:rFonts w:eastAsia="Arial" w:cs="Arial"/>
          <w:spacing w:val="37"/>
        </w:rPr>
        <w:t xml:space="preserve"> </w:t>
      </w:r>
      <w:r>
        <w:rPr>
          <w:rFonts w:eastAsia="Arial" w:cs="Arial"/>
        </w:rPr>
        <w:t>Documents</w:t>
      </w:r>
      <w:r>
        <w:rPr>
          <w:rFonts w:eastAsia="Arial" w:cs="Arial"/>
          <w:spacing w:val="33"/>
        </w:rPr>
        <w:t xml:space="preserve"> </w:t>
      </w:r>
      <w:r>
        <w:rPr>
          <w:rFonts w:eastAsia="Arial" w:cs="Arial"/>
        </w:rPr>
        <w:t>is</w:t>
      </w:r>
      <w:r>
        <w:rPr>
          <w:rFonts w:eastAsia="Arial" w:cs="Arial"/>
          <w:spacing w:val="10"/>
        </w:rPr>
        <w:t xml:space="preserve"> </w:t>
      </w:r>
      <w:r>
        <w:rPr>
          <w:rFonts w:eastAsia="Arial" w:cs="Arial"/>
        </w:rPr>
        <w:t>to</w:t>
      </w:r>
      <w:r>
        <w:rPr>
          <w:rFonts w:eastAsia="Arial" w:cs="Arial"/>
          <w:spacing w:val="4"/>
        </w:rPr>
        <w:t xml:space="preserve"> </w:t>
      </w:r>
      <w:r>
        <w:rPr>
          <w:rFonts w:eastAsia="Arial" w:cs="Arial"/>
          <w:w w:val="104"/>
        </w:rPr>
        <w:t xml:space="preserve">provide </w:t>
      </w:r>
      <w:r>
        <w:rPr>
          <w:rFonts w:eastAsia="Arial" w:cs="Arial"/>
        </w:rPr>
        <w:t>for</w:t>
      </w:r>
      <w:r>
        <w:rPr>
          <w:rFonts w:eastAsia="Arial" w:cs="Arial"/>
          <w:spacing w:val="2"/>
        </w:rPr>
        <w:t xml:space="preserve"> </w:t>
      </w:r>
      <w:r>
        <w:rPr>
          <w:rFonts w:eastAsia="Arial" w:cs="Arial"/>
        </w:rPr>
        <w:t>the</w:t>
      </w:r>
      <w:r>
        <w:rPr>
          <w:rFonts w:eastAsia="Arial" w:cs="Arial"/>
          <w:spacing w:val="-1"/>
        </w:rPr>
        <w:t xml:space="preserve"> </w:t>
      </w:r>
      <w:r>
        <w:rPr>
          <w:rFonts w:eastAsia="Arial" w:cs="Arial"/>
        </w:rPr>
        <w:t>maintenance</w:t>
      </w:r>
      <w:r>
        <w:rPr>
          <w:rFonts w:eastAsia="Arial" w:cs="Arial"/>
          <w:spacing w:val="31"/>
        </w:rPr>
        <w:t xml:space="preserve"> </w:t>
      </w:r>
      <w:r>
        <w:rPr>
          <w:rFonts w:eastAsia="Arial" w:cs="Arial"/>
        </w:rPr>
        <w:t>of</w:t>
      </w:r>
      <w:r>
        <w:rPr>
          <w:rFonts w:eastAsia="Arial" w:cs="Arial"/>
          <w:spacing w:val="5"/>
        </w:rPr>
        <w:t xml:space="preserve"> </w:t>
      </w:r>
      <w:r>
        <w:rPr>
          <w:rFonts w:eastAsia="Arial" w:cs="Arial"/>
        </w:rPr>
        <w:t>all infrastructure necessary</w:t>
      </w:r>
      <w:r>
        <w:rPr>
          <w:rFonts w:eastAsia="Arial" w:cs="Arial"/>
          <w:spacing w:val="25"/>
        </w:rPr>
        <w:t xml:space="preserve"> </w:t>
      </w:r>
      <w:r>
        <w:rPr>
          <w:rFonts w:eastAsia="Arial" w:cs="Arial"/>
        </w:rPr>
        <w:t>to the</w:t>
      </w:r>
      <w:r>
        <w:rPr>
          <w:rFonts w:eastAsia="Arial" w:cs="Arial"/>
          <w:spacing w:val="1"/>
        </w:rPr>
        <w:t xml:space="preserve"> </w:t>
      </w:r>
      <w:r>
        <w:rPr>
          <w:rFonts w:eastAsia="Arial" w:cs="Arial"/>
        </w:rPr>
        <w:t>proper</w:t>
      </w:r>
      <w:r>
        <w:rPr>
          <w:rFonts w:eastAsia="Arial" w:cs="Arial"/>
          <w:spacing w:val="14"/>
        </w:rPr>
        <w:t xml:space="preserve"> </w:t>
      </w:r>
      <w:r>
        <w:rPr>
          <w:rFonts w:eastAsia="Arial" w:cs="Arial"/>
        </w:rPr>
        <w:t>functioning</w:t>
      </w:r>
      <w:r>
        <w:rPr>
          <w:rFonts w:eastAsia="Arial" w:cs="Arial"/>
          <w:spacing w:val="22"/>
        </w:rPr>
        <w:t xml:space="preserve"> </w:t>
      </w:r>
      <w:r>
        <w:rPr>
          <w:rFonts w:eastAsia="Arial" w:cs="Arial"/>
        </w:rPr>
        <w:t>of</w:t>
      </w:r>
      <w:r>
        <w:rPr>
          <w:rFonts w:eastAsia="Arial" w:cs="Arial"/>
          <w:spacing w:val="-1"/>
        </w:rPr>
        <w:t xml:space="preserve"> </w:t>
      </w:r>
      <w:r>
        <w:rPr>
          <w:rFonts w:eastAsia="Arial" w:cs="Arial"/>
        </w:rPr>
        <w:t>the</w:t>
      </w:r>
      <w:r>
        <w:rPr>
          <w:rFonts w:eastAsia="Arial" w:cs="Arial"/>
          <w:spacing w:val="-2"/>
        </w:rPr>
        <w:t xml:space="preserve"> </w:t>
      </w:r>
      <w:r>
        <w:rPr>
          <w:rFonts w:eastAsia="Arial" w:cs="Arial"/>
        </w:rPr>
        <w:t>development</w:t>
      </w:r>
      <w:r>
        <w:rPr>
          <w:rFonts w:eastAsia="Arial" w:cs="Arial"/>
          <w:spacing w:val="32"/>
        </w:rPr>
        <w:t xml:space="preserve"> </w:t>
      </w:r>
      <w:r>
        <w:rPr>
          <w:rFonts w:eastAsia="Arial" w:cs="Arial"/>
          <w:w w:val="104"/>
        </w:rPr>
        <w:t xml:space="preserve">approved </w:t>
      </w:r>
      <w:r>
        <w:rPr>
          <w:rFonts w:eastAsia="Arial" w:cs="Arial"/>
        </w:rPr>
        <w:t>for</w:t>
      </w:r>
      <w:r>
        <w:rPr>
          <w:rFonts w:eastAsia="Arial" w:cs="Arial"/>
          <w:spacing w:val="16"/>
        </w:rPr>
        <w:t xml:space="preserve"> </w:t>
      </w:r>
      <w:r>
        <w:rPr>
          <w:rFonts w:eastAsia="Arial" w:cs="Arial"/>
        </w:rPr>
        <w:t>construction</w:t>
      </w:r>
      <w:r>
        <w:rPr>
          <w:rFonts w:eastAsia="Arial" w:cs="Arial"/>
          <w:spacing w:val="32"/>
        </w:rPr>
        <w:t xml:space="preserve"> </w:t>
      </w:r>
      <w:r>
        <w:rPr>
          <w:rFonts w:eastAsia="Arial" w:cs="Arial"/>
        </w:rPr>
        <w:t>under</w:t>
      </w:r>
      <w:r>
        <w:rPr>
          <w:rFonts w:eastAsia="Arial" w:cs="Arial"/>
          <w:spacing w:val="21"/>
        </w:rPr>
        <w:t xml:space="preserve"> </w:t>
      </w:r>
      <w:r>
        <w:rPr>
          <w:rFonts w:eastAsia="Arial" w:cs="Arial"/>
        </w:rPr>
        <w:t>th</w:t>
      </w:r>
      <w:r w:rsidR="00AC793A">
        <w:rPr>
          <w:rFonts w:eastAsia="Arial" w:cs="Arial"/>
        </w:rPr>
        <w:t xml:space="preserve">e </w:t>
      </w:r>
      <w:r>
        <w:rPr>
          <w:rFonts w:eastAsia="Arial" w:cs="Arial"/>
        </w:rPr>
        <w:t>City of Cape Coral’s</w:t>
      </w:r>
      <w:r>
        <w:rPr>
          <w:rFonts w:eastAsia="Arial" w:cs="Arial"/>
          <w:spacing w:val="14"/>
        </w:rPr>
        <w:t xml:space="preserve"> </w:t>
      </w:r>
      <w:r>
        <w:rPr>
          <w:rFonts w:eastAsia="Arial" w:cs="Arial"/>
        </w:rPr>
        <w:t>regulations.</w:t>
      </w:r>
      <w:r>
        <w:rPr>
          <w:rFonts w:eastAsia="Arial" w:cs="Arial"/>
          <w:spacing w:val="30"/>
        </w:rPr>
        <w:t xml:space="preserve"> </w:t>
      </w:r>
      <w:r>
        <w:rPr>
          <w:rFonts w:eastAsia="Arial" w:cs="Arial"/>
        </w:rPr>
        <w:t>For</w:t>
      </w:r>
      <w:r>
        <w:rPr>
          <w:rFonts w:eastAsia="Arial" w:cs="Arial"/>
          <w:spacing w:val="7"/>
        </w:rPr>
        <w:t xml:space="preserve"> </w:t>
      </w:r>
      <w:r>
        <w:rPr>
          <w:rFonts w:eastAsia="Arial" w:cs="Arial"/>
        </w:rPr>
        <w:t>purposes</w:t>
      </w:r>
      <w:r>
        <w:rPr>
          <w:rFonts w:eastAsia="Arial" w:cs="Arial"/>
          <w:spacing w:val="41"/>
        </w:rPr>
        <w:t xml:space="preserve"> </w:t>
      </w:r>
      <w:r>
        <w:rPr>
          <w:rFonts w:eastAsia="Arial" w:cs="Arial"/>
        </w:rPr>
        <w:t>of</w:t>
      </w:r>
      <w:r>
        <w:rPr>
          <w:rFonts w:eastAsia="Arial" w:cs="Arial"/>
          <w:spacing w:val="9"/>
        </w:rPr>
        <w:t xml:space="preserve"> </w:t>
      </w:r>
      <w:r>
        <w:rPr>
          <w:rFonts w:eastAsia="Arial" w:cs="Arial"/>
        </w:rPr>
        <w:t>this</w:t>
      </w:r>
      <w:r>
        <w:rPr>
          <w:rFonts w:eastAsia="Arial" w:cs="Arial"/>
          <w:spacing w:val="13"/>
        </w:rPr>
        <w:t xml:space="preserve"> </w:t>
      </w:r>
      <w:r>
        <w:rPr>
          <w:rFonts w:eastAsia="Arial" w:cs="Arial"/>
        </w:rPr>
        <w:t>review,</w:t>
      </w:r>
      <w:r>
        <w:rPr>
          <w:rFonts w:eastAsia="Arial" w:cs="Arial"/>
          <w:spacing w:val="18"/>
        </w:rPr>
        <w:t xml:space="preserve"> </w:t>
      </w:r>
      <w:r>
        <w:rPr>
          <w:rFonts w:eastAsia="Arial" w:cs="Arial"/>
        </w:rPr>
        <w:t>infrastructure</w:t>
      </w:r>
      <w:r>
        <w:rPr>
          <w:rFonts w:eastAsia="Arial" w:cs="Arial"/>
          <w:spacing w:val="43"/>
        </w:rPr>
        <w:t xml:space="preserve"> </w:t>
      </w:r>
      <w:r>
        <w:rPr>
          <w:rFonts w:eastAsia="Arial" w:cs="Arial"/>
        </w:rPr>
        <w:t>includes,</w:t>
      </w:r>
      <w:r>
        <w:rPr>
          <w:rFonts w:eastAsia="Arial" w:cs="Arial"/>
          <w:spacing w:val="18"/>
        </w:rPr>
        <w:t xml:space="preserve"> </w:t>
      </w:r>
      <w:r>
        <w:rPr>
          <w:rFonts w:eastAsia="Arial" w:cs="Arial"/>
        </w:rPr>
        <w:t>but</w:t>
      </w:r>
      <w:r>
        <w:rPr>
          <w:rFonts w:eastAsia="Arial" w:cs="Arial"/>
          <w:spacing w:val="12"/>
        </w:rPr>
        <w:t xml:space="preserve"> </w:t>
      </w:r>
      <w:r>
        <w:rPr>
          <w:rFonts w:eastAsia="Arial" w:cs="Arial"/>
        </w:rPr>
        <w:t>is</w:t>
      </w:r>
      <w:r>
        <w:rPr>
          <w:rFonts w:eastAsia="Arial" w:cs="Arial"/>
          <w:spacing w:val="1"/>
        </w:rPr>
        <w:t xml:space="preserve"> </w:t>
      </w:r>
      <w:r>
        <w:rPr>
          <w:rFonts w:eastAsia="Arial" w:cs="Arial"/>
          <w:w w:val="106"/>
        </w:rPr>
        <w:t xml:space="preserve">not </w:t>
      </w:r>
      <w:r>
        <w:rPr>
          <w:rFonts w:eastAsia="Arial" w:cs="Arial"/>
        </w:rPr>
        <w:t>limited</w:t>
      </w:r>
      <w:r>
        <w:rPr>
          <w:rFonts w:eastAsia="Arial" w:cs="Arial"/>
          <w:spacing w:val="23"/>
        </w:rPr>
        <w:t xml:space="preserve"> </w:t>
      </w:r>
      <w:r>
        <w:rPr>
          <w:rFonts w:eastAsia="Arial" w:cs="Arial"/>
        </w:rPr>
        <w:t>to,</w:t>
      </w:r>
      <w:r>
        <w:rPr>
          <w:rFonts w:eastAsia="Arial" w:cs="Arial"/>
          <w:spacing w:val="8"/>
        </w:rPr>
        <w:t xml:space="preserve"> </w:t>
      </w:r>
      <w:r>
        <w:rPr>
          <w:rFonts w:eastAsia="Arial" w:cs="Arial"/>
        </w:rPr>
        <w:t>drainage</w:t>
      </w:r>
      <w:r>
        <w:rPr>
          <w:rFonts w:eastAsia="Arial" w:cs="Arial"/>
          <w:spacing w:val="41"/>
        </w:rPr>
        <w:t xml:space="preserve"> </w:t>
      </w:r>
      <w:r>
        <w:rPr>
          <w:rFonts w:eastAsia="Arial" w:cs="Arial"/>
        </w:rPr>
        <w:t>easements,</w:t>
      </w:r>
      <w:r>
        <w:rPr>
          <w:rFonts w:eastAsia="Arial" w:cs="Arial"/>
          <w:spacing w:val="45"/>
        </w:rPr>
        <w:t xml:space="preserve"> </w:t>
      </w:r>
      <w:r>
        <w:rPr>
          <w:rFonts w:eastAsia="Arial" w:cs="Arial"/>
        </w:rPr>
        <w:t>roads,</w:t>
      </w:r>
      <w:r>
        <w:rPr>
          <w:rFonts w:eastAsia="Arial" w:cs="Arial"/>
          <w:spacing w:val="24"/>
        </w:rPr>
        <w:t xml:space="preserve"> </w:t>
      </w:r>
      <w:r>
        <w:rPr>
          <w:rFonts w:eastAsia="Arial" w:cs="Arial"/>
        </w:rPr>
        <w:t>landscaping,</w:t>
      </w:r>
      <w:r>
        <w:rPr>
          <w:rFonts w:eastAsia="Arial" w:cs="Arial"/>
          <w:spacing w:val="54"/>
        </w:rPr>
        <w:t xml:space="preserve"> </w:t>
      </w:r>
      <w:r>
        <w:rPr>
          <w:rFonts w:eastAsia="Arial" w:cs="Arial"/>
        </w:rPr>
        <w:t>utility</w:t>
      </w:r>
      <w:r>
        <w:rPr>
          <w:rFonts w:eastAsia="Arial" w:cs="Arial"/>
          <w:spacing w:val="15"/>
        </w:rPr>
        <w:t xml:space="preserve"> </w:t>
      </w:r>
      <w:r>
        <w:rPr>
          <w:rFonts w:eastAsia="Arial" w:cs="Arial"/>
        </w:rPr>
        <w:t>easements,</w:t>
      </w:r>
      <w:r>
        <w:rPr>
          <w:rFonts w:eastAsia="Arial" w:cs="Arial"/>
          <w:spacing w:val="40"/>
        </w:rPr>
        <w:t xml:space="preserve"> </w:t>
      </w:r>
      <w:r>
        <w:rPr>
          <w:rFonts w:eastAsia="Arial" w:cs="Arial"/>
        </w:rPr>
        <w:t>open</w:t>
      </w:r>
      <w:r>
        <w:rPr>
          <w:rFonts w:eastAsia="Arial" w:cs="Arial"/>
          <w:spacing w:val="21"/>
        </w:rPr>
        <w:t xml:space="preserve"> </w:t>
      </w:r>
      <w:r>
        <w:rPr>
          <w:rFonts w:eastAsia="Arial" w:cs="Arial"/>
        </w:rPr>
        <w:t>space,</w:t>
      </w:r>
      <w:r>
        <w:rPr>
          <w:rFonts w:eastAsia="Arial" w:cs="Arial"/>
          <w:spacing w:val="28"/>
        </w:rPr>
        <w:t xml:space="preserve"> </w:t>
      </w:r>
      <w:r>
        <w:rPr>
          <w:rFonts w:eastAsia="Arial" w:cs="Arial"/>
        </w:rPr>
        <w:t xml:space="preserve">development </w:t>
      </w:r>
      <w:r>
        <w:rPr>
          <w:rFonts w:eastAsia="Arial" w:cs="Arial"/>
          <w:w w:val="102"/>
        </w:rPr>
        <w:t xml:space="preserve">signs, </w:t>
      </w:r>
      <w:r>
        <w:rPr>
          <w:rFonts w:eastAsia="Arial" w:cs="Arial"/>
        </w:rPr>
        <w:t>conservation</w:t>
      </w:r>
      <w:r>
        <w:rPr>
          <w:rFonts w:eastAsia="Arial" w:cs="Arial"/>
          <w:spacing w:val="-21"/>
        </w:rPr>
        <w:t xml:space="preserve"> </w:t>
      </w:r>
      <w:r>
        <w:rPr>
          <w:rFonts w:eastAsia="Arial" w:cs="Arial"/>
        </w:rPr>
        <w:t>areas/easements,</w:t>
      </w:r>
      <w:r>
        <w:rPr>
          <w:rFonts w:eastAsia="Arial" w:cs="Arial"/>
          <w:spacing w:val="19"/>
        </w:rPr>
        <w:t xml:space="preserve"> </w:t>
      </w:r>
      <w:r>
        <w:rPr>
          <w:rFonts w:eastAsia="Arial" w:cs="Arial"/>
        </w:rPr>
        <w:t>preservation areas/easements,</w:t>
      </w:r>
      <w:r>
        <w:rPr>
          <w:rFonts w:eastAsia="Arial" w:cs="Arial"/>
          <w:spacing w:val="-14"/>
        </w:rPr>
        <w:t xml:space="preserve"> </w:t>
      </w:r>
      <w:r>
        <w:rPr>
          <w:rFonts w:eastAsia="Arial" w:cs="Arial"/>
        </w:rPr>
        <w:t>common</w:t>
      </w:r>
      <w:r>
        <w:rPr>
          <w:rFonts w:eastAsia="Arial" w:cs="Arial"/>
          <w:spacing w:val="2"/>
        </w:rPr>
        <w:t xml:space="preserve"> </w:t>
      </w:r>
      <w:r>
        <w:rPr>
          <w:rFonts w:eastAsia="Arial" w:cs="Arial"/>
        </w:rPr>
        <w:t>areas,</w:t>
      </w:r>
      <w:r>
        <w:rPr>
          <w:rFonts w:eastAsia="Arial" w:cs="Arial"/>
          <w:spacing w:val="-14"/>
        </w:rPr>
        <w:t xml:space="preserve"> </w:t>
      </w:r>
      <w:r>
        <w:rPr>
          <w:rFonts w:eastAsia="Arial" w:cs="Arial"/>
          <w:w w:val="102"/>
        </w:rPr>
        <w:t>lighting,</w:t>
      </w:r>
      <w:r>
        <w:rPr>
          <w:rFonts w:eastAsia="Arial" w:cs="Arial"/>
          <w:spacing w:val="-39"/>
        </w:rPr>
        <w:t xml:space="preserve"> </w:t>
      </w:r>
      <w:r>
        <w:rPr>
          <w:rFonts w:eastAsia="Arial" w:cs="Arial"/>
          <w:w w:val="101"/>
        </w:rPr>
        <w:t>recreationa</w:t>
      </w:r>
      <w:r>
        <w:rPr>
          <w:rFonts w:eastAsia="Arial" w:cs="Arial"/>
          <w:w w:val="102"/>
        </w:rPr>
        <w:t>l</w:t>
      </w:r>
      <w:r>
        <w:rPr>
          <w:rFonts w:eastAsia="Arial" w:cs="Arial"/>
          <w:spacing w:val="-44"/>
        </w:rPr>
        <w:t xml:space="preserve"> </w:t>
      </w:r>
      <w:r>
        <w:rPr>
          <w:rFonts w:eastAsia="Arial" w:cs="Arial"/>
        </w:rPr>
        <w:t>areas, golf</w:t>
      </w:r>
      <w:r>
        <w:rPr>
          <w:rFonts w:eastAsia="Arial" w:cs="Arial"/>
          <w:spacing w:val="22"/>
        </w:rPr>
        <w:t xml:space="preserve"> </w:t>
      </w:r>
      <w:r>
        <w:rPr>
          <w:rFonts w:eastAsia="Arial" w:cs="Arial"/>
        </w:rPr>
        <w:t>course</w:t>
      </w:r>
      <w:r>
        <w:rPr>
          <w:rFonts w:eastAsia="Arial" w:cs="Arial"/>
          <w:spacing w:val="32"/>
        </w:rPr>
        <w:t xml:space="preserve"> </w:t>
      </w:r>
      <w:r>
        <w:rPr>
          <w:rFonts w:eastAsia="Arial" w:cs="Arial"/>
        </w:rPr>
        <w:t>areas,</w:t>
      </w:r>
      <w:r>
        <w:rPr>
          <w:rFonts w:eastAsia="Arial" w:cs="Arial"/>
          <w:spacing w:val="13"/>
        </w:rPr>
        <w:t xml:space="preserve"> </w:t>
      </w:r>
      <w:r>
        <w:rPr>
          <w:rFonts w:eastAsia="Arial" w:cs="Arial"/>
        </w:rPr>
        <w:t>lakes,</w:t>
      </w:r>
      <w:r>
        <w:rPr>
          <w:rFonts w:eastAsia="Arial" w:cs="Arial"/>
          <w:spacing w:val="18"/>
        </w:rPr>
        <w:t xml:space="preserve"> </w:t>
      </w:r>
      <w:r>
        <w:rPr>
          <w:rFonts w:eastAsia="Arial" w:cs="Arial"/>
        </w:rPr>
        <w:t>and</w:t>
      </w:r>
      <w:r>
        <w:rPr>
          <w:rFonts w:eastAsia="Arial" w:cs="Arial"/>
          <w:spacing w:val="13"/>
        </w:rPr>
        <w:t xml:space="preserve"> </w:t>
      </w:r>
      <w:r>
        <w:rPr>
          <w:rFonts w:eastAsia="Arial" w:cs="Arial"/>
        </w:rPr>
        <w:t>the</w:t>
      </w:r>
      <w:r>
        <w:rPr>
          <w:rFonts w:eastAsia="Arial" w:cs="Arial"/>
          <w:spacing w:val="20"/>
        </w:rPr>
        <w:t xml:space="preserve"> </w:t>
      </w:r>
      <w:r>
        <w:rPr>
          <w:rFonts w:eastAsia="Arial" w:cs="Arial"/>
        </w:rPr>
        <w:t>surface</w:t>
      </w:r>
      <w:r>
        <w:rPr>
          <w:rFonts w:eastAsia="Arial" w:cs="Arial"/>
          <w:spacing w:val="20"/>
        </w:rPr>
        <w:t xml:space="preserve"> </w:t>
      </w:r>
      <w:r>
        <w:rPr>
          <w:rFonts w:eastAsia="Arial" w:cs="Arial"/>
        </w:rPr>
        <w:t>water</w:t>
      </w:r>
      <w:r>
        <w:rPr>
          <w:rFonts w:eastAsia="Arial" w:cs="Arial"/>
          <w:spacing w:val="17"/>
        </w:rPr>
        <w:t xml:space="preserve"> </w:t>
      </w:r>
      <w:r>
        <w:rPr>
          <w:rFonts w:eastAsia="Arial" w:cs="Arial"/>
        </w:rPr>
        <w:t>management</w:t>
      </w:r>
      <w:r>
        <w:rPr>
          <w:rFonts w:eastAsia="Arial" w:cs="Arial"/>
          <w:spacing w:val="52"/>
        </w:rPr>
        <w:t xml:space="preserve"> </w:t>
      </w:r>
      <w:r>
        <w:rPr>
          <w:rFonts w:eastAsia="Arial" w:cs="Arial"/>
          <w:w w:val="103"/>
        </w:rPr>
        <w:t>system.</w:t>
      </w:r>
    </w:p>
    <w:p w14:paraId="4C1DDE47" w14:textId="77777777" w:rsidR="009A0F87" w:rsidRPr="00E74784" w:rsidRDefault="009A0F87">
      <w:pPr>
        <w:spacing w:before="9" w:after="0" w:line="240" w:lineRule="exact"/>
      </w:pPr>
    </w:p>
    <w:p w14:paraId="30E51985" w14:textId="77777777" w:rsidR="009A0F87" w:rsidRPr="00E74784" w:rsidRDefault="003745A2" w:rsidP="009A0F87">
      <w:pPr>
        <w:spacing w:after="0" w:line="251" w:lineRule="auto"/>
        <w:jc w:val="both"/>
        <w:rPr>
          <w:rFonts w:eastAsia="Arial" w:cs="Arial"/>
        </w:rPr>
      </w:pPr>
      <w:r>
        <w:rPr>
          <w:rFonts w:eastAsia="Arial" w:cs="Arial"/>
          <w:b/>
        </w:rPr>
        <w:t>A</w:t>
      </w:r>
      <w:r>
        <w:rPr>
          <w:rFonts w:eastAsia="Arial" w:cs="Arial"/>
          <w:b/>
          <w:spacing w:val="-2"/>
        </w:rPr>
        <w:t xml:space="preserve"> </w:t>
      </w:r>
      <w:r>
        <w:rPr>
          <w:rFonts w:eastAsia="Arial" w:cs="Arial"/>
          <w:b/>
        </w:rPr>
        <w:t>final</w:t>
      </w:r>
      <w:r>
        <w:rPr>
          <w:rFonts w:eastAsia="Arial" w:cs="Arial"/>
          <w:b/>
          <w:spacing w:val="18"/>
        </w:rPr>
        <w:t xml:space="preserve"> </w:t>
      </w:r>
      <w:r>
        <w:rPr>
          <w:rFonts w:eastAsia="Arial" w:cs="Arial"/>
          <w:b/>
        </w:rPr>
        <w:t>plat</w:t>
      </w:r>
      <w:r>
        <w:rPr>
          <w:rFonts w:eastAsia="Arial" w:cs="Arial"/>
          <w:b/>
          <w:spacing w:val="33"/>
        </w:rPr>
        <w:t xml:space="preserve"> </w:t>
      </w:r>
      <w:r>
        <w:rPr>
          <w:rFonts w:eastAsia="Arial" w:cs="Arial"/>
          <w:b/>
        </w:rPr>
        <w:t>will</w:t>
      </w:r>
      <w:r>
        <w:rPr>
          <w:rFonts w:eastAsia="Arial" w:cs="Arial"/>
          <w:b/>
          <w:spacing w:val="44"/>
        </w:rPr>
        <w:t xml:space="preserve"> </w:t>
      </w:r>
      <w:r>
        <w:rPr>
          <w:rFonts w:eastAsia="Arial" w:cs="Arial"/>
          <w:b/>
        </w:rPr>
        <w:t>not</w:t>
      </w:r>
      <w:r>
        <w:rPr>
          <w:rFonts w:eastAsia="Arial" w:cs="Arial"/>
          <w:b/>
          <w:spacing w:val="30"/>
        </w:rPr>
        <w:t xml:space="preserve"> </w:t>
      </w:r>
      <w:r>
        <w:rPr>
          <w:rFonts w:eastAsia="Arial" w:cs="Arial"/>
          <w:b/>
        </w:rPr>
        <w:t>be</w:t>
      </w:r>
      <w:r>
        <w:rPr>
          <w:rFonts w:eastAsia="Arial" w:cs="Arial"/>
          <w:b/>
          <w:spacing w:val="7"/>
        </w:rPr>
        <w:t xml:space="preserve"> </w:t>
      </w:r>
      <w:r>
        <w:rPr>
          <w:rFonts w:eastAsia="Arial" w:cs="Arial"/>
          <w:b/>
        </w:rPr>
        <w:t>approved</w:t>
      </w:r>
      <w:r>
        <w:rPr>
          <w:rFonts w:eastAsia="Arial" w:cs="Arial"/>
          <w:b/>
          <w:spacing w:val="53"/>
        </w:rPr>
        <w:t xml:space="preserve"> </w:t>
      </w:r>
      <w:r>
        <w:rPr>
          <w:rFonts w:eastAsia="Arial" w:cs="Arial"/>
          <w:b/>
        </w:rPr>
        <w:t>by</w:t>
      </w:r>
      <w:r>
        <w:rPr>
          <w:rFonts w:eastAsia="Arial" w:cs="Arial"/>
          <w:b/>
          <w:spacing w:val="9"/>
        </w:rPr>
        <w:t xml:space="preserve"> </w:t>
      </w:r>
      <w:r>
        <w:rPr>
          <w:rFonts w:eastAsia="Arial" w:cs="Arial"/>
          <w:b/>
        </w:rPr>
        <w:t>the</w:t>
      </w:r>
      <w:r>
        <w:rPr>
          <w:rFonts w:eastAsia="Arial" w:cs="Arial"/>
          <w:b/>
          <w:spacing w:val="11"/>
        </w:rPr>
        <w:t xml:space="preserve"> </w:t>
      </w:r>
      <w:r>
        <w:rPr>
          <w:rFonts w:eastAsia="Arial" w:cs="Arial"/>
          <w:b/>
        </w:rPr>
        <w:t>City of Cape Coral unless</w:t>
      </w:r>
      <w:r>
        <w:rPr>
          <w:rFonts w:eastAsia="Arial" w:cs="Arial"/>
          <w:b/>
          <w:spacing w:val="49"/>
        </w:rPr>
        <w:t xml:space="preserve"> </w:t>
      </w:r>
      <w:r>
        <w:rPr>
          <w:rFonts w:eastAsia="Arial" w:cs="Arial"/>
          <w:b/>
        </w:rPr>
        <w:t>the</w:t>
      </w:r>
      <w:r>
        <w:rPr>
          <w:rFonts w:eastAsia="Arial" w:cs="Arial"/>
          <w:b/>
          <w:spacing w:val="15"/>
        </w:rPr>
        <w:t xml:space="preserve"> </w:t>
      </w:r>
      <w:r>
        <w:rPr>
          <w:rFonts w:eastAsia="Arial" w:cs="Arial"/>
          <w:b/>
        </w:rPr>
        <w:t>developer</w:t>
      </w:r>
      <w:r>
        <w:rPr>
          <w:rFonts w:eastAsia="Arial" w:cs="Arial"/>
          <w:b/>
          <w:spacing w:val="52"/>
        </w:rPr>
        <w:t xml:space="preserve"> </w:t>
      </w:r>
      <w:r>
        <w:rPr>
          <w:rFonts w:eastAsia="Arial" w:cs="Arial"/>
          <w:b/>
          <w:w w:val="108"/>
        </w:rPr>
        <w:t>establishes</w:t>
      </w:r>
      <w:r>
        <w:rPr>
          <w:rFonts w:eastAsia="Arial" w:cs="Arial"/>
          <w:b/>
          <w:spacing w:val="-14"/>
          <w:w w:val="108"/>
        </w:rPr>
        <w:t xml:space="preserve"> </w:t>
      </w:r>
      <w:r>
        <w:rPr>
          <w:rFonts w:eastAsia="Arial" w:cs="Arial"/>
          <w:b/>
        </w:rPr>
        <w:t>that</w:t>
      </w:r>
      <w:r>
        <w:rPr>
          <w:rFonts w:eastAsia="Arial" w:cs="Arial"/>
          <w:b/>
          <w:spacing w:val="21"/>
        </w:rPr>
        <w:t xml:space="preserve"> </w:t>
      </w:r>
      <w:r>
        <w:rPr>
          <w:rFonts w:eastAsia="Arial" w:cs="Arial"/>
          <w:b/>
        </w:rPr>
        <w:t>all</w:t>
      </w:r>
      <w:r>
        <w:rPr>
          <w:rFonts w:eastAsia="Arial" w:cs="Arial"/>
          <w:b/>
          <w:spacing w:val="8"/>
        </w:rPr>
        <w:t xml:space="preserve"> </w:t>
      </w:r>
      <w:r>
        <w:rPr>
          <w:rFonts w:eastAsia="Arial" w:cs="Arial"/>
          <w:b/>
          <w:w w:val="105"/>
        </w:rPr>
        <w:t xml:space="preserve">elements </w:t>
      </w:r>
      <w:r>
        <w:rPr>
          <w:rFonts w:eastAsia="Arial" w:cs="Arial"/>
          <w:b/>
        </w:rPr>
        <w:t>of</w:t>
      </w:r>
      <w:r>
        <w:rPr>
          <w:rFonts w:eastAsia="Arial" w:cs="Arial"/>
          <w:b/>
          <w:spacing w:val="33"/>
        </w:rPr>
        <w:t xml:space="preserve"> </w:t>
      </w:r>
      <w:r>
        <w:rPr>
          <w:rFonts w:eastAsia="Arial" w:cs="Arial"/>
          <w:b/>
        </w:rPr>
        <w:t>the</w:t>
      </w:r>
      <w:r>
        <w:rPr>
          <w:rFonts w:eastAsia="Arial" w:cs="Arial"/>
          <w:b/>
          <w:spacing w:val="39"/>
        </w:rPr>
        <w:t xml:space="preserve"> </w:t>
      </w:r>
      <w:r>
        <w:rPr>
          <w:rFonts w:eastAsia="Arial" w:cs="Arial"/>
          <w:b/>
          <w:w w:val="111"/>
        </w:rPr>
        <w:t>infrastructure</w:t>
      </w:r>
      <w:r>
        <w:rPr>
          <w:rFonts w:eastAsia="Arial" w:cs="Arial"/>
          <w:b/>
          <w:spacing w:val="-6"/>
          <w:w w:val="111"/>
        </w:rPr>
        <w:t xml:space="preserve"> </w:t>
      </w:r>
      <w:r>
        <w:rPr>
          <w:rFonts w:eastAsia="Arial" w:cs="Arial"/>
          <w:b/>
        </w:rPr>
        <w:t>will</w:t>
      </w:r>
      <w:r>
        <w:rPr>
          <w:rFonts w:eastAsia="Arial" w:cs="Arial"/>
          <w:b/>
          <w:spacing w:val="60"/>
        </w:rPr>
        <w:t xml:space="preserve"> </w:t>
      </w:r>
      <w:r>
        <w:rPr>
          <w:rFonts w:eastAsia="Arial" w:cs="Arial"/>
          <w:b/>
        </w:rPr>
        <w:t>be</w:t>
      </w:r>
      <w:r w:rsidR="00E74784">
        <w:rPr>
          <w:rFonts w:eastAsia="Arial" w:cs="Arial"/>
          <w:b/>
        </w:rPr>
        <w:t xml:space="preserve"> </w:t>
      </w:r>
      <w:r>
        <w:rPr>
          <w:rFonts w:eastAsia="Arial" w:cs="Arial"/>
          <w:b/>
          <w:w w:val="107"/>
        </w:rPr>
        <w:t>maintained</w:t>
      </w:r>
      <w:r>
        <w:rPr>
          <w:rFonts w:eastAsia="Arial" w:cs="Arial"/>
          <w:b/>
          <w:spacing w:val="-9"/>
          <w:w w:val="107"/>
        </w:rPr>
        <w:t xml:space="preserve"> </w:t>
      </w:r>
      <w:r>
        <w:rPr>
          <w:rFonts w:eastAsia="Arial" w:cs="Arial"/>
          <w:b/>
        </w:rPr>
        <w:t>in</w:t>
      </w:r>
      <w:r>
        <w:rPr>
          <w:rFonts w:eastAsia="Arial" w:cs="Arial"/>
          <w:b/>
          <w:spacing w:val="32"/>
        </w:rPr>
        <w:t xml:space="preserve"> </w:t>
      </w:r>
      <w:r>
        <w:rPr>
          <w:rFonts w:eastAsia="Arial" w:cs="Arial"/>
          <w:b/>
          <w:w w:val="107"/>
        </w:rPr>
        <w:t>accordance</w:t>
      </w:r>
      <w:r>
        <w:rPr>
          <w:rFonts w:eastAsia="Arial" w:cs="Arial"/>
          <w:b/>
          <w:spacing w:val="-4"/>
          <w:w w:val="107"/>
        </w:rPr>
        <w:t xml:space="preserve"> </w:t>
      </w:r>
      <w:r>
        <w:rPr>
          <w:rFonts w:eastAsia="Arial" w:cs="Arial"/>
          <w:b/>
        </w:rPr>
        <w:t>with</w:t>
      </w:r>
      <w:r>
        <w:rPr>
          <w:rFonts w:eastAsia="Arial" w:cs="Arial"/>
          <w:b/>
          <w:spacing w:val="56"/>
        </w:rPr>
        <w:t xml:space="preserve"> </w:t>
      </w:r>
      <w:r>
        <w:rPr>
          <w:rFonts w:eastAsia="Arial" w:cs="Arial"/>
          <w:b/>
          <w:w w:val="109"/>
        </w:rPr>
        <w:t>applicable</w:t>
      </w:r>
      <w:r>
        <w:rPr>
          <w:rFonts w:eastAsia="Arial" w:cs="Arial"/>
          <w:b/>
          <w:spacing w:val="-5"/>
          <w:w w:val="109"/>
        </w:rPr>
        <w:t xml:space="preserve"> </w:t>
      </w:r>
      <w:r>
        <w:rPr>
          <w:rFonts w:eastAsia="Arial" w:cs="Arial"/>
          <w:b/>
          <w:w w:val="109"/>
        </w:rPr>
        <w:t xml:space="preserve">regulations, </w:t>
      </w:r>
      <w:r>
        <w:rPr>
          <w:rFonts w:eastAsia="Arial" w:cs="Arial"/>
          <w:b/>
        </w:rPr>
        <w:t>permits a</w:t>
      </w:r>
      <w:r>
        <w:rPr>
          <w:rFonts w:eastAsia="Arial" w:cs="Arial"/>
          <w:b/>
          <w:w w:val="110"/>
        </w:rPr>
        <w:t xml:space="preserve">nd </w:t>
      </w:r>
      <w:r>
        <w:rPr>
          <w:rFonts w:eastAsia="Arial" w:cs="Arial"/>
          <w:b/>
          <w:w w:val="108"/>
        </w:rPr>
        <w:t>approvals.</w:t>
      </w:r>
      <w:r>
        <w:rPr>
          <w:rFonts w:eastAsia="Arial" w:cs="Arial"/>
          <w:spacing w:val="15"/>
          <w:w w:val="108"/>
        </w:rPr>
        <w:t xml:space="preserve"> </w:t>
      </w:r>
      <w:r>
        <w:rPr>
          <w:rFonts w:eastAsia="Arial" w:cs="Arial"/>
        </w:rPr>
        <w:t>Maintenance</w:t>
      </w:r>
      <w:r>
        <w:rPr>
          <w:rFonts w:eastAsia="Arial" w:cs="Arial"/>
          <w:spacing w:val="44"/>
        </w:rPr>
        <w:t xml:space="preserve"> </w:t>
      </w:r>
      <w:r>
        <w:rPr>
          <w:rFonts w:eastAsia="Arial" w:cs="Arial"/>
        </w:rPr>
        <w:t>can</w:t>
      </w:r>
      <w:r>
        <w:rPr>
          <w:rFonts w:eastAsia="Arial" w:cs="Arial"/>
          <w:spacing w:val="15"/>
        </w:rPr>
        <w:t xml:space="preserve"> </w:t>
      </w:r>
      <w:r>
        <w:rPr>
          <w:rFonts w:eastAsia="Arial" w:cs="Arial"/>
        </w:rPr>
        <w:t>be</w:t>
      </w:r>
      <w:r>
        <w:rPr>
          <w:rFonts w:eastAsia="Arial" w:cs="Arial"/>
          <w:spacing w:val="14"/>
        </w:rPr>
        <w:t xml:space="preserve"> </w:t>
      </w:r>
      <w:r>
        <w:rPr>
          <w:rFonts w:eastAsia="Arial" w:cs="Arial"/>
        </w:rPr>
        <w:t>accomplished</w:t>
      </w:r>
      <w:r>
        <w:rPr>
          <w:rFonts w:eastAsia="Arial" w:cs="Arial"/>
          <w:spacing w:val="43"/>
        </w:rPr>
        <w:t xml:space="preserve"> </w:t>
      </w:r>
      <w:r>
        <w:rPr>
          <w:rFonts w:eastAsia="Arial" w:cs="Arial"/>
        </w:rPr>
        <w:t>through</w:t>
      </w:r>
      <w:r>
        <w:rPr>
          <w:rFonts w:eastAsia="Arial" w:cs="Arial"/>
          <w:spacing w:val="29"/>
        </w:rPr>
        <w:t xml:space="preserve"> </w:t>
      </w:r>
      <w:r>
        <w:rPr>
          <w:rFonts w:eastAsia="Arial" w:cs="Arial"/>
        </w:rPr>
        <w:t>the</w:t>
      </w:r>
      <w:r>
        <w:rPr>
          <w:rFonts w:eastAsia="Arial" w:cs="Arial"/>
          <w:spacing w:val="16"/>
        </w:rPr>
        <w:t xml:space="preserve"> </w:t>
      </w:r>
      <w:r>
        <w:rPr>
          <w:rFonts w:eastAsia="Arial" w:cs="Arial"/>
        </w:rPr>
        <w:t>coordinated</w:t>
      </w:r>
      <w:r>
        <w:rPr>
          <w:rFonts w:eastAsia="Arial" w:cs="Arial"/>
          <w:spacing w:val="37"/>
        </w:rPr>
        <w:t xml:space="preserve"> </w:t>
      </w:r>
      <w:r>
        <w:rPr>
          <w:rFonts w:eastAsia="Arial" w:cs="Arial"/>
        </w:rPr>
        <w:t>efforts</w:t>
      </w:r>
      <w:r>
        <w:rPr>
          <w:rFonts w:eastAsia="Arial" w:cs="Arial"/>
          <w:spacing w:val="26"/>
        </w:rPr>
        <w:t xml:space="preserve"> </w:t>
      </w:r>
      <w:r>
        <w:rPr>
          <w:rFonts w:eastAsia="Arial" w:cs="Arial"/>
        </w:rPr>
        <w:t>of</w:t>
      </w:r>
      <w:r>
        <w:rPr>
          <w:rFonts w:eastAsia="Arial" w:cs="Arial"/>
          <w:spacing w:val="8"/>
        </w:rPr>
        <w:t xml:space="preserve"> </w:t>
      </w:r>
      <w:r>
        <w:rPr>
          <w:rFonts w:eastAsia="Arial" w:cs="Arial"/>
        </w:rPr>
        <w:t>more</w:t>
      </w:r>
      <w:r>
        <w:rPr>
          <w:rFonts w:eastAsia="Arial" w:cs="Arial"/>
          <w:spacing w:val="28"/>
        </w:rPr>
        <w:t xml:space="preserve"> </w:t>
      </w:r>
      <w:r>
        <w:rPr>
          <w:rFonts w:eastAsia="Arial" w:cs="Arial"/>
        </w:rPr>
        <w:t>than</w:t>
      </w:r>
      <w:r>
        <w:rPr>
          <w:rFonts w:eastAsia="Arial" w:cs="Arial"/>
          <w:spacing w:val="16"/>
        </w:rPr>
        <w:t xml:space="preserve"> </w:t>
      </w:r>
      <w:r>
        <w:rPr>
          <w:rFonts w:eastAsia="Arial" w:cs="Arial"/>
        </w:rPr>
        <w:t>one</w:t>
      </w:r>
      <w:r>
        <w:rPr>
          <w:rFonts w:eastAsia="Arial" w:cs="Arial"/>
          <w:spacing w:val="13"/>
        </w:rPr>
        <w:t xml:space="preserve"> </w:t>
      </w:r>
      <w:r>
        <w:rPr>
          <w:rFonts w:eastAsia="Arial" w:cs="Arial"/>
          <w:w w:val="103"/>
        </w:rPr>
        <w:t xml:space="preserve">entity. </w:t>
      </w:r>
      <w:r>
        <w:rPr>
          <w:rFonts w:eastAsia="Arial" w:cs="Arial"/>
        </w:rPr>
        <w:t>However,</w:t>
      </w:r>
      <w:r>
        <w:rPr>
          <w:rFonts w:eastAsia="Arial" w:cs="Arial"/>
          <w:spacing w:val="28"/>
        </w:rPr>
        <w:t xml:space="preserve"> </w:t>
      </w:r>
      <w:r>
        <w:rPr>
          <w:rFonts w:eastAsia="Arial" w:cs="Arial"/>
        </w:rPr>
        <w:t>the</w:t>
      </w:r>
      <w:r>
        <w:rPr>
          <w:rFonts w:eastAsia="Arial" w:cs="Arial"/>
          <w:spacing w:val="4"/>
        </w:rPr>
        <w:t xml:space="preserve"> </w:t>
      </w:r>
      <w:r>
        <w:rPr>
          <w:rFonts w:eastAsia="Arial" w:cs="Arial"/>
        </w:rPr>
        <w:t>entity</w:t>
      </w:r>
      <w:r>
        <w:rPr>
          <w:rFonts w:eastAsia="Arial" w:cs="Arial"/>
          <w:spacing w:val="19"/>
        </w:rPr>
        <w:t xml:space="preserve"> </w:t>
      </w:r>
      <w:r>
        <w:rPr>
          <w:rFonts w:eastAsia="Arial" w:cs="Arial"/>
        </w:rPr>
        <w:t>responsible</w:t>
      </w:r>
      <w:r>
        <w:rPr>
          <w:rFonts w:eastAsia="Arial" w:cs="Arial"/>
          <w:spacing w:val="42"/>
        </w:rPr>
        <w:t xml:space="preserve"> </w:t>
      </w:r>
      <w:r>
        <w:rPr>
          <w:rFonts w:eastAsia="Arial" w:cs="Arial"/>
        </w:rPr>
        <w:t>must</w:t>
      </w:r>
      <w:r>
        <w:rPr>
          <w:rFonts w:eastAsia="Arial" w:cs="Arial"/>
          <w:spacing w:val="10"/>
        </w:rPr>
        <w:t xml:space="preserve"> </w:t>
      </w:r>
      <w:r>
        <w:rPr>
          <w:rFonts w:eastAsia="Arial" w:cs="Arial"/>
        </w:rPr>
        <w:t>be</w:t>
      </w:r>
      <w:r>
        <w:rPr>
          <w:rFonts w:eastAsia="Arial" w:cs="Arial"/>
          <w:spacing w:val="10"/>
        </w:rPr>
        <w:t xml:space="preserve"> </w:t>
      </w:r>
      <w:r>
        <w:rPr>
          <w:rFonts w:eastAsia="Arial" w:cs="Arial"/>
        </w:rPr>
        <w:t>specifically</w:t>
      </w:r>
      <w:r>
        <w:rPr>
          <w:rFonts w:eastAsia="Arial" w:cs="Arial"/>
          <w:spacing w:val="24"/>
        </w:rPr>
        <w:t xml:space="preserve"> </w:t>
      </w:r>
      <w:r>
        <w:rPr>
          <w:rFonts w:eastAsia="Arial" w:cs="Arial"/>
        </w:rPr>
        <w:t>identified</w:t>
      </w:r>
      <w:r>
        <w:rPr>
          <w:rFonts w:eastAsia="Arial" w:cs="Arial"/>
          <w:spacing w:val="22"/>
        </w:rPr>
        <w:t xml:space="preserve"> </w:t>
      </w:r>
      <w:r>
        <w:rPr>
          <w:rFonts w:eastAsia="Arial" w:cs="Arial"/>
        </w:rPr>
        <w:t>and</w:t>
      </w:r>
      <w:r>
        <w:rPr>
          <w:rFonts w:eastAsia="Arial" w:cs="Arial"/>
          <w:spacing w:val="4"/>
        </w:rPr>
        <w:t xml:space="preserve"> </w:t>
      </w:r>
      <w:r>
        <w:rPr>
          <w:rFonts w:eastAsia="Arial" w:cs="Arial"/>
        </w:rPr>
        <w:t>have</w:t>
      </w:r>
      <w:r>
        <w:rPr>
          <w:rFonts w:eastAsia="Arial" w:cs="Arial"/>
          <w:spacing w:val="7"/>
        </w:rPr>
        <w:t xml:space="preserve"> </w:t>
      </w:r>
      <w:r>
        <w:rPr>
          <w:rFonts w:eastAsia="Arial" w:cs="Arial"/>
        </w:rPr>
        <w:t>the</w:t>
      </w:r>
      <w:r>
        <w:rPr>
          <w:rFonts w:eastAsia="Arial" w:cs="Arial"/>
          <w:spacing w:val="3"/>
        </w:rPr>
        <w:t xml:space="preserve"> </w:t>
      </w:r>
      <w:r>
        <w:rPr>
          <w:rFonts w:eastAsia="Arial" w:cs="Arial"/>
        </w:rPr>
        <w:t>required</w:t>
      </w:r>
      <w:r>
        <w:rPr>
          <w:rFonts w:eastAsia="Arial" w:cs="Arial"/>
          <w:spacing w:val="23"/>
        </w:rPr>
        <w:t xml:space="preserve"> </w:t>
      </w:r>
      <w:r>
        <w:rPr>
          <w:rFonts w:eastAsia="Arial" w:cs="Arial"/>
        </w:rPr>
        <w:t>power</w:t>
      </w:r>
      <w:r>
        <w:rPr>
          <w:rFonts w:eastAsia="Arial" w:cs="Arial"/>
          <w:spacing w:val="5"/>
        </w:rPr>
        <w:t xml:space="preserve"> </w:t>
      </w:r>
      <w:r>
        <w:rPr>
          <w:rFonts w:eastAsia="Arial" w:cs="Arial"/>
        </w:rPr>
        <w:t>and</w:t>
      </w:r>
      <w:r>
        <w:rPr>
          <w:rFonts w:eastAsia="Arial" w:cs="Arial"/>
          <w:spacing w:val="9"/>
        </w:rPr>
        <w:t xml:space="preserve"> </w:t>
      </w:r>
      <w:r>
        <w:rPr>
          <w:rFonts w:eastAsia="Arial" w:cs="Arial"/>
          <w:w w:val="102"/>
        </w:rPr>
        <w:t xml:space="preserve">authority </w:t>
      </w:r>
      <w:r>
        <w:rPr>
          <w:rFonts w:eastAsia="Arial" w:cs="Arial"/>
        </w:rPr>
        <w:t>to</w:t>
      </w:r>
      <w:r>
        <w:rPr>
          <w:rFonts w:eastAsia="Arial" w:cs="Arial"/>
          <w:spacing w:val="1"/>
        </w:rPr>
        <w:t xml:space="preserve"> </w:t>
      </w:r>
      <w:r>
        <w:rPr>
          <w:rFonts w:eastAsia="Arial" w:cs="Arial"/>
        </w:rPr>
        <w:t>carry</w:t>
      </w:r>
      <w:r>
        <w:rPr>
          <w:rFonts w:eastAsia="Arial" w:cs="Arial"/>
          <w:spacing w:val="3"/>
        </w:rPr>
        <w:t xml:space="preserve"> </w:t>
      </w:r>
      <w:r>
        <w:rPr>
          <w:rFonts w:eastAsia="Arial" w:cs="Arial"/>
        </w:rPr>
        <w:t>out</w:t>
      </w:r>
      <w:r>
        <w:rPr>
          <w:rFonts w:eastAsia="Arial" w:cs="Arial"/>
          <w:spacing w:val="-6"/>
        </w:rPr>
        <w:t xml:space="preserve"> </w:t>
      </w:r>
      <w:r>
        <w:rPr>
          <w:rFonts w:eastAsia="Arial" w:cs="Arial"/>
        </w:rPr>
        <w:t>the</w:t>
      </w:r>
      <w:r>
        <w:rPr>
          <w:rFonts w:eastAsia="Arial" w:cs="Arial"/>
          <w:spacing w:val="-1"/>
        </w:rPr>
        <w:t xml:space="preserve"> </w:t>
      </w:r>
      <w:r>
        <w:rPr>
          <w:rFonts w:eastAsia="Arial" w:cs="Arial"/>
        </w:rPr>
        <w:t>maintenance</w:t>
      </w:r>
      <w:r>
        <w:rPr>
          <w:rFonts w:eastAsia="Arial" w:cs="Arial"/>
          <w:spacing w:val="30"/>
        </w:rPr>
        <w:t xml:space="preserve"> </w:t>
      </w:r>
      <w:r>
        <w:rPr>
          <w:rFonts w:eastAsia="Arial" w:cs="Arial"/>
        </w:rPr>
        <w:t>over</w:t>
      </w:r>
      <w:r>
        <w:rPr>
          <w:rFonts w:eastAsia="Arial" w:cs="Arial"/>
          <w:spacing w:val="-7"/>
        </w:rPr>
        <w:t xml:space="preserve"> </w:t>
      </w:r>
      <w:r>
        <w:rPr>
          <w:rFonts w:eastAsia="Arial" w:cs="Arial"/>
        </w:rPr>
        <w:t>the</w:t>
      </w:r>
      <w:r>
        <w:rPr>
          <w:rFonts w:eastAsia="Arial" w:cs="Arial"/>
          <w:spacing w:val="-7"/>
        </w:rPr>
        <w:t xml:space="preserve"> </w:t>
      </w:r>
      <w:r>
        <w:rPr>
          <w:rFonts w:eastAsia="Arial" w:cs="Arial"/>
        </w:rPr>
        <w:t>life</w:t>
      </w:r>
      <w:r>
        <w:rPr>
          <w:rFonts w:eastAsia="Arial" w:cs="Arial"/>
          <w:spacing w:val="-2"/>
        </w:rPr>
        <w:t xml:space="preserve"> </w:t>
      </w:r>
      <w:r>
        <w:rPr>
          <w:rFonts w:eastAsia="Arial" w:cs="Arial"/>
        </w:rPr>
        <w:t>of</w:t>
      </w:r>
      <w:r>
        <w:rPr>
          <w:rFonts w:eastAsia="Arial" w:cs="Arial"/>
          <w:spacing w:val="-10"/>
        </w:rPr>
        <w:t xml:space="preserve"> </w:t>
      </w:r>
      <w:r>
        <w:rPr>
          <w:rFonts w:eastAsia="Arial" w:cs="Arial"/>
        </w:rPr>
        <w:t>the</w:t>
      </w:r>
      <w:r>
        <w:rPr>
          <w:rFonts w:eastAsia="Arial" w:cs="Arial"/>
          <w:spacing w:val="-4"/>
        </w:rPr>
        <w:t xml:space="preserve"> </w:t>
      </w:r>
      <w:r>
        <w:rPr>
          <w:rFonts w:eastAsia="Arial" w:cs="Arial"/>
        </w:rPr>
        <w:t>development.  In</w:t>
      </w:r>
      <w:r>
        <w:rPr>
          <w:rFonts w:eastAsia="Arial" w:cs="Arial"/>
          <w:spacing w:val="-6"/>
        </w:rPr>
        <w:t xml:space="preserve"> </w:t>
      </w:r>
      <w:r>
        <w:rPr>
          <w:rFonts w:eastAsia="Arial" w:cs="Arial"/>
        </w:rPr>
        <w:t>general,</w:t>
      </w:r>
      <w:r>
        <w:rPr>
          <w:rFonts w:eastAsia="Arial" w:cs="Arial"/>
          <w:spacing w:val="9"/>
        </w:rPr>
        <w:t xml:space="preserve"> </w:t>
      </w:r>
      <w:r>
        <w:rPr>
          <w:rFonts w:eastAsia="Arial" w:cs="Arial"/>
        </w:rPr>
        <w:t>the</w:t>
      </w:r>
      <w:r>
        <w:rPr>
          <w:rFonts w:eastAsia="Arial" w:cs="Arial"/>
          <w:spacing w:val="-6"/>
        </w:rPr>
        <w:t xml:space="preserve"> </w:t>
      </w:r>
      <w:r>
        <w:rPr>
          <w:rFonts w:eastAsia="Arial" w:cs="Arial"/>
        </w:rPr>
        <w:t>entity that</w:t>
      </w:r>
      <w:r>
        <w:rPr>
          <w:rFonts w:eastAsia="Arial" w:cs="Arial"/>
          <w:spacing w:val="4"/>
        </w:rPr>
        <w:t xml:space="preserve"> </w:t>
      </w:r>
      <w:r>
        <w:rPr>
          <w:rFonts w:eastAsia="Arial" w:cs="Arial"/>
        </w:rPr>
        <w:t>will</w:t>
      </w:r>
      <w:r>
        <w:rPr>
          <w:rFonts w:eastAsia="Arial" w:cs="Arial"/>
          <w:spacing w:val="-19"/>
        </w:rPr>
        <w:t xml:space="preserve"> </w:t>
      </w:r>
      <w:r>
        <w:rPr>
          <w:rFonts w:eastAsia="Arial" w:cs="Arial"/>
        </w:rPr>
        <w:t>be</w:t>
      </w:r>
      <w:r>
        <w:rPr>
          <w:rFonts w:eastAsia="Arial" w:cs="Arial"/>
          <w:spacing w:val="-1"/>
        </w:rPr>
        <w:t xml:space="preserve"> </w:t>
      </w:r>
      <w:r>
        <w:rPr>
          <w:rFonts w:eastAsia="Arial" w:cs="Arial"/>
          <w:w w:val="104"/>
        </w:rPr>
        <w:t xml:space="preserve">responsible </w:t>
      </w:r>
      <w:r>
        <w:rPr>
          <w:rFonts w:eastAsia="Arial" w:cs="Arial"/>
        </w:rPr>
        <w:t>for</w:t>
      </w:r>
      <w:r>
        <w:rPr>
          <w:rFonts w:eastAsia="Arial" w:cs="Arial"/>
          <w:spacing w:val="12"/>
        </w:rPr>
        <w:t xml:space="preserve"> </w:t>
      </w:r>
      <w:r>
        <w:rPr>
          <w:rFonts w:eastAsia="Arial" w:cs="Arial"/>
        </w:rPr>
        <w:t>the</w:t>
      </w:r>
      <w:r>
        <w:rPr>
          <w:rFonts w:eastAsia="Arial" w:cs="Arial"/>
          <w:spacing w:val="7"/>
        </w:rPr>
        <w:t xml:space="preserve"> </w:t>
      </w:r>
      <w:r>
        <w:rPr>
          <w:rFonts w:eastAsia="Arial" w:cs="Arial"/>
        </w:rPr>
        <w:t>maintenance</w:t>
      </w:r>
      <w:r>
        <w:rPr>
          <w:rFonts w:eastAsia="Arial" w:cs="Arial"/>
          <w:spacing w:val="39"/>
        </w:rPr>
        <w:t xml:space="preserve"> </w:t>
      </w:r>
      <w:r>
        <w:rPr>
          <w:rFonts w:eastAsia="Arial" w:cs="Arial"/>
        </w:rPr>
        <w:t>of</w:t>
      </w:r>
      <w:r>
        <w:rPr>
          <w:rFonts w:eastAsia="Arial" w:cs="Arial"/>
          <w:spacing w:val="14"/>
        </w:rPr>
        <w:t xml:space="preserve"> </w:t>
      </w:r>
      <w:r>
        <w:rPr>
          <w:rFonts w:eastAsia="Arial" w:cs="Arial"/>
        </w:rPr>
        <w:t>the</w:t>
      </w:r>
      <w:r>
        <w:rPr>
          <w:rFonts w:eastAsia="Arial" w:cs="Arial"/>
          <w:spacing w:val="10"/>
        </w:rPr>
        <w:t xml:space="preserve"> </w:t>
      </w:r>
      <w:r>
        <w:rPr>
          <w:rFonts w:eastAsia="Arial" w:cs="Arial"/>
        </w:rPr>
        <w:t>infrastructure</w:t>
      </w:r>
      <w:r>
        <w:rPr>
          <w:rFonts w:eastAsia="Arial" w:cs="Arial"/>
          <w:spacing w:val="48"/>
        </w:rPr>
        <w:t xml:space="preserve"> </w:t>
      </w:r>
      <w:r>
        <w:rPr>
          <w:rFonts w:eastAsia="Arial" w:cs="Arial"/>
        </w:rPr>
        <w:t>will</w:t>
      </w:r>
      <w:r>
        <w:rPr>
          <w:rFonts w:eastAsia="Arial" w:cs="Arial"/>
          <w:spacing w:val="6"/>
        </w:rPr>
        <w:t xml:space="preserve"> </w:t>
      </w:r>
      <w:r>
        <w:rPr>
          <w:rFonts w:eastAsia="Arial" w:cs="Arial"/>
        </w:rPr>
        <w:t>be</w:t>
      </w:r>
      <w:r>
        <w:rPr>
          <w:rFonts w:eastAsia="Arial" w:cs="Arial"/>
          <w:spacing w:val="10"/>
        </w:rPr>
        <w:t xml:space="preserve"> </w:t>
      </w:r>
      <w:r>
        <w:rPr>
          <w:rFonts w:eastAsia="Arial" w:cs="Arial"/>
        </w:rPr>
        <w:t>a</w:t>
      </w:r>
      <w:r>
        <w:rPr>
          <w:rFonts w:eastAsia="Arial" w:cs="Arial"/>
          <w:spacing w:val="3"/>
        </w:rPr>
        <w:t xml:space="preserve"> </w:t>
      </w:r>
      <w:r>
        <w:rPr>
          <w:rFonts w:eastAsia="Arial" w:cs="Arial"/>
        </w:rPr>
        <w:t>Property</w:t>
      </w:r>
      <w:r>
        <w:rPr>
          <w:rFonts w:eastAsia="Arial" w:cs="Arial"/>
          <w:spacing w:val="30"/>
        </w:rPr>
        <w:t xml:space="preserve"> </w:t>
      </w:r>
      <w:r>
        <w:rPr>
          <w:rFonts w:eastAsia="Arial" w:cs="Arial"/>
        </w:rPr>
        <w:t>Owners</w:t>
      </w:r>
      <w:r>
        <w:rPr>
          <w:rFonts w:eastAsia="Arial" w:cs="Arial"/>
          <w:spacing w:val="14"/>
        </w:rPr>
        <w:t xml:space="preserve"> </w:t>
      </w:r>
      <w:r>
        <w:rPr>
          <w:rFonts w:eastAsia="Arial" w:cs="Arial"/>
        </w:rPr>
        <w:t>Association,</w:t>
      </w:r>
      <w:r>
        <w:rPr>
          <w:rFonts w:eastAsia="Arial" w:cs="Arial"/>
          <w:spacing w:val="29"/>
        </w:rPr>
        <w:t xml:space="preserve"> </w:t>
      </w:r>
      <w:r>
        <w:rPr>
          <w:rFonts w:eastAsia="Arial" w:cs="Arial"/>
        </w:rPr>
        <w:t>duly</w:t>
      </w:r>
      <w:r>
        <w:rPr>
          <w:rFonts w:eastAsia="Arial" w:cs="Arial"/>
          <w:spacing w:val="8"/>
        </w:rPr>
        <w:t xml:space="preserve"> </w:t>
      </w:r>
      <w:r>
        <w:rPr>
          <w:rFonts w:eastAsia="Arial" w:cs="Arial"/>
        </w:rPr>
        <w:t>incorporated</w:t>
      </w:r>
      <w:r>
        <w:rPr>
          <w:rFonts w:eastAsia="Arial" w:cs="Arial"/>
          <w:spacing w:val="33"/>
        </w:rPr>
        <w:t xml:space="preserve"> </w:t>
      </w:r>
      <w:r>
        <w:rPr>
          <w:rFonts w:eastAsia="Arial" w:cs="Arial"/>
          <w:w w:val="103"/>
        </w:rPr>
        <w:t xml:space="preserve">under </w:t>
      </w:r>
      <w:r>
        <w:rPr>
          <w:rFonts w:eastAsia="Arial" w:cs="Arial"/>
        </w:rPr>
        <w:t>Florida</w:t>
      </w:r>
      <w:r>
        <w:rPr>
          <w:rFonts w:eastAsia="Arial" w:cs="Arial"/>
          <w:spacing w:val="13"/>
        </w:rPr>
        <w:t xml:space="preserve"> </w:t>
      </w:r>
      <w:r>
        <w:rPr>
          <w:rFonts w:eastAsia="Arial" w:cs="Arial"/>
        </w:rPr>
        <w:t>Law,</w:t>
      </w:r>
      <w:r>
        <w:rPr>
          <w:rFonts w:eastAsia="Arial" w:cs="Arial"/>
          <w:spacing w:val="8"/>
        </w:rPr>
        <w:t xml:space="preserve"> </w:t>
      </w:r>
      <w:r>
        <w:rPr>
          <w:rFonts w:eastAsia="Arial" w:cs="Arial"/>
        </w:rPr>
        <w:t>or,</w:t>
      </w:r>
      <w:r>
        <w:rPr>
          <w:rFonts w:eastAsia="Arial" w:cs="Arial"/>
          <w:spacing w:val="-4"/>
        </w:rPr>
        <w:t xml:space="preserve"> </w:t>
      </w:r>
      <w:r>
        <w:rPr>
          <w:rFonts w:eastAsia="Arial" w:cs="Arial"/>
        </w:rPr>
        <w:t>a</w:t>
      </w:r>
      <w:r>
        <w:rPr>
          <w:rFonts w:eastAsia="Arial" w:cs="Arial"/>
          <w:spacing w:val="-1"/>
        </w:rPr>
        <w:t xml:space="preserve"> </w:t>
      </w:r>
      <w:r>
        <w:rPr>
          <w:rFonts w:eastAsia="Arial" w:cs="Arial"/>
        </w:rPr>
        <w:t>Community</w:t>
      </w:r>
      <w:r>
        <w:rPr>
          <w:rFonts w:eastAsia="Arial" w:cs="Arial"/>
          <w:spacing w:val="28"/>
        </w:rPr>
        <w:t xml:space="preserve"> </w:t>
      </w:r>
      <w:r>
        <w:rPr>
          <w:rFonts w:eastAsia="Arial" w:cs="Arial"/>
        </w:rPr>
        <w:t>Development</w:t>
      </w:r>
      <w:r>
        <w:rPr>
          <w:rFonts w:eastAsia="Arial" w:cs="Arial"/>
          <w:spacing w:val="44"/>
        </w:rPr>
        <w:t xml:space="preserve"> </w:t>
      </w:r>
      <w:r>
        <w:rPr>
          <w:rFonts w:eastAsia="Arial" w:cs="Arial"/>
        </w:rPr>
        <w:t>District</w:t>
      </w:r>
      <w:r>
        <w:rPr>
          <w:rFonts w:eastAsia="Arial" w:cs="Arial"/>
          <w:spacing w:val="18"/>
        </w:rPr>
        <w:t xml:space="preserve"> </w:t>
      </w:r>
      <w:r>
        <w:rPr>
          <w:rFonts w:eastAsia="Arial" w:cs="Arial"/>
        </w:rPr>
        <w:t>created</w:t>
      </w:r>
      <w:r>
        <w:rPr>
          <w:rFonts w:eastAsia="Arial" w:cs="Arial"/>
          <w:spacing w:val="15"/>
        </w:rPr>
        <w:t xml:space="preserve"> </w:t>
      </w:r>
      <w:r>
        <w:rPr>
          <w:rFonts w:eastAsia="Arial" w:cs="Arial"/>
        </w:rPr>
        <w:t>in</w:t>
      </w:r>
      <w:r>
        <w:rPr>
          <w:rFonts w:eastAsia="Arial" w:cs="Arial"/>
          <w:spacing w:val="3"/>
        </w:rPr>
        <w:t xml:space="preserve"> </w:t>
      </w:r>
      <w:r>
        <w:rPr>
          <w:rFonts w:eastAsia="Arial" w:cs="Arial"/>
        </w:rPr>
        <w:t>accordance</w:t>
      </w:r>
      <w:r>
        <w:rPr>
          <w:rFonts w:eastAsia="Arial" w:cs="Arial"/>
          <w:spacing w:val="31"/>
        </w:rPr>
        <w:t xml:space="preserve"> </w:t>
      </w:r>
      <w:r>
        <w:rPr>
          <w:rFonts w:eastAsia="Arial" w:cs="Arial"/>
        </w:rPr>
        <w:t>with</w:t>
      </w:r>
      <w:r>
        <w:rPr>
          <w:rFonts w:eastAsia="Arial" w:cs="Arial"/>
          <w:spacing w:val="3"/>
        </w:rPr>
        <w:t xml:space="preserve"> </w:t>
      </w:r>
      <w:r>
        <w:rPr>
          <w:rFonts w:eastAsia="Arial" w:cs="Arial"/>
        </w:rPr>
        <w:t>Florida</w:t>
      </w:r>
      <w:r>
        <w:rPr>
          <w:rFonts w:eastAsia="Arial" w:cs="Arial"/>
          <w:spacing w:val="14"/>
        </w:rPr>
        <w:t xml:space="preserve"> </w:t>
      </w:r>
      <w:r>
        <w:rPr>
          <w:rFonts w:eastAsia="Arial" w:cs="Arial"/>
        </w:rPr>
        <w:t>Statutes</w:t>
      </w:r>
      <w:r>
        <w:rPr>
          <w:rFonts w:eastAsia="Arial" w:cs="Arial"/>
          <w:spacing w:val="21"/>
        </w:rPr>
        <w:t xml:space="preserve"> </w:t>
      </w:r>
      <w:r>
        <w:rPr>
          <w:rFonts w:eastAsia="Arial" w:cs="Arial"/>
          <w:w w:val="103"/>
        </w:rPr>
        <w:t xml:space="preserve">Chapter </w:t>
      </w:r>
      <w:r>
        <w:rPr>
          <w:rFonts w:eastAsia="Arial" w:cs="Arial"/>
        </w:rPr>
        <w:t xml:space="preserve">190. </w:t>
      </w:r>
      <w:r>
        <w:rPr>
          <w:rFonts w:eastAsia="Arial" w:cs="Arial"/>
          <w:spacing w:val="13"/>
        </w:rPr>
        <w:t xml:space="preserve"> </w:t>
      </w:r>
      <w:r>
        <w:rPr>
          <w:rFonts w:eastAsia="Arial" w:cs="Arial"/>
        </w:rPr>
        <w:t>Please</w:t>
      </w:r>
      <w:r>
        <w:rPr>
          <w:rFonts w:eastAsia="Arial" w:cs="Arial"/>
          <w:spacing w:val="21"/>
        </w:rPr>
        <w:t xml:space="preserve"> </w:t>
      </w:r>
      <w:r>
        <w:rPr>
          <w:rFonts w:eastAsia="Arial" w:cs="Arial"/>
        </w:rPr>
        <w:t>note,</w:t>
      </w:r>
      <w:r>
        <w:rPr>
          <w:rFonts w:eastAsia="Arial" w:cs="Arial"/>
          <w:spacing w:val="17"/>
        </w:rPr>
        <w:t xml:space="preserve"> </w:t>
      </w:r>
      <w:r>
        <w:rPr>
          <w:rFonts w:eastAsia="Arial" w:cs="Arial"/>
        </w:rPr>
        <w:t>the</w:t>
      </w:r>
      <w:r>
        <w:rPr>
          <w:rFonts w:eastAsia="Arial" w:cs="Arial"/>
          <w:spacing w:val="12"/>
        </w:rPr>
        <w:t xml:space="preserve"> </w:t>
      </w:r>
      <w:r>
        <w:rPr>
          <w:rFonts w:eastAsia="Arial" w:cs="Arial"/>
        </w:rPr>
        <w:t>developer</w:t>
      </w:r>
      <w:r>
        <w:rPr>
          <w:rFonts w:eastAsia="Arial" w:cs="Arial"/>
          <w:spacing w:val="39"/>
        </w:rPr>
        <w:t xml:space="preserve"> </w:t>
      </w:r>
      <w:r>
        <w:rPr>
          <w:rFonts w:eastAsia="Arial" w:cs="Arial"/>
        </w:rPr>
        <w:t>and</w:t>
      </w:r>
      <w:r>
        <w:rPr>
          <w:rFonts w:eastAsia="Arial" w:cs="Arial"/>
          <w:spacing w:val="9"/>
        </w:rPr>
        <w:t xml:space="preserve"> </w:t>
      </w:r>
      <w:r>
        <w:rPr>
          <w:rFonts w:eastAsia="Arial" w:cs="Arial"/>
        </w:rPr>
        <w:t>individual</w:t>
      </w:r>
      <w:r>
        <w:rPr>
          <w:rFonts w:eastAsia="Arial" w:cs="Arial"/>
          <w:spacing w:val="16"/>
        </w:rPr>
        <w:t xml:space="preserve"> </w:t>
      </w:r>
      <w:r>
        <w:rPr>
          <w:rFonts w:eastAsia="Arial" w:cs="Arial"/>
        </w:rPr>
        <w:t>property</w:t>
      </w:r>
      <w:r>
        <w:rPr>
          <w:rFonts w:eastAsia="Arial" w:cs="Arial"/>
          <w:spacing w:val="27"/>
        </w:rPr>
        <w:t xml:space="preserve"> </w:t>
      </w:r>
      <w:r>
        <w:rPr>
          <w:rFonts w:eastAsia="Arial" w:cs="Arial"/>
        </w:rPr>
        <w:t>owners</w:t>
      </w:r>
      <w:r>
        <w:rPr>
          <w:rFonts w:eastAsia="Arial" w:cs="Arial"/>
          <w:spacing w:val="18"/>
        </w:rPr>
        <w:t xml:space="preserve"> </w:t>
      </w:r>
      <w:r>
        <w:rPr>
          <w:rFonts w:eastAsia="Arial" w:cs="Arial"/>
        </w:rPr>
        <w:t>are</w:t>
      </w:r>
      <w:r>
        <w:rPr>
          <w:rFonts w:eastAsia="Arial" w:cs="Arial"/>
          <w:spacing w:val="10"/>
        </w:rPr>
        <w:t xml:space="preserve"> </w:t>
      </w:r>
      <w:r>
        <w:rPr>
          <w:rFonts w:eastAsia="Arial" w:cs="Arial"/>
        </w:rPr>
        <w:t>NOT</w:t>
      </w:r>
      <w:r>
        <w:rPr>
          <w:rFonts w:eastAsia="Arial" w:cs="Arial"/>
          <w:spacing w:val="11"/>
        </w:rPr>
        <w:t xml:space="preserve"> </w:t>
      </w:r>
      <w:r>
        <w:rPr>
          <w:rFonts w:eastAsia="Arial" w:cs="Arial"/>
        </w:rPr>
        <w:t>proper</w:t>
      </w:r>
      <w:r>
        <w:rPr>
          <w:rFonts w:eastAsia="Arial" w:cs="Arial"/>
          <w:spacing w:val="28"/>
        </w:rPr>
        <w:t xml:space="preserve"> </w:t>
      </w:r>
      <w:r>
        <w:rPr>
          <w:rFonts w:eastAsia="Arial" w:cs="Arial"/>
        </w:rPr>
        <w:t>entities</w:t>
      </w:r>
      <w:r>
        <w:rPr>
          <w:rFonts w:eastAsia="Arial" w:cs="Arial"/>
          <w:spacing w:val="15"/>
        </w:rPr>
        <w:t xml:space="preserve"> </w:t>
      </w:r>
      <w:r>
        <w:rPr>
          <w:rFonts w:eastAsia="Arial" w:cs="Arial"/>
        </w:rPr>
        <w:t>for</w:t>
      </w:r>
      <w:r>
        <w:rPr>
          <w:rFonts w:eastAsia="Arial" w:cs="Arial"/>
          <w:spacing w:val="15"/>
        </w:rPr>
        <w:t xml:space="preserve"> </w:t>
      </w:r>
      <w:r>
        <w:rPr>
          <w:rFonts w:eastAsia="Arial" w:cs="Arial"/>
        </w:rPr>
        <w:t>purposes</w:t>
      </w:r>
      <w:r>
        <w:rPr>
          <w:rFonts w:eastAsia="Arial" w:cs="Arial"/>
          <w:spacing w:val="31"/>
        </w:rPr>
        <w:t xml:space="preserve"> </w:t>
      </w:r>
      <w:r>
        <w:rPr>
          <w:rFonts w:eastAsia="Arial" w:cs="Arial"/>
          <w:w w:val="105"/>
        </w:rPr>
        <w:t xml:space="preserve">of </w:t>
      </w:r>
      <w:r>
        <w:rPr>
          <w:rFonts w:eastAsia="Arial" w:cs="Arial"/>
        </w:rPr>
        <w:t>providing</w:t>
      </w:r>
      <w:r>
        <w:rPr>
          <w:rFonts w:eastAsia="Arial" w:cs="Arial"/>
          <w:spacing w:val="35"/>
        </w:rPr>
        <w:t xml:space="preserve"> </w:t>
      </w:r>
      <w:r>
        <w:rPr>
          <w:rFonts w:eastAsia="Arial" w:cs="Arial"/>
        </w:rPr>
        <w:t>infrastructure</w:t>
      </w:r>
      <w:r>
        <w:rPr>
          <w:rFonts w:eastAsia="Arial" w:cs="Arial"/>
          <w:spacing w:val="43"/>
        </w:rPr>
        <w:t xml:space="preserve"> </w:t>
      </w:r>
      <w:r>
        <w:rPr>
          <w:rFonts w:eastAsia="Arial" w:cs="Arial"/>
          <w:w w:val="103"/>
        </w:rPr>
        <w:t>maintenance.</w:t>
      </w:r>
    </w:p>
    <w:p w14:paraId="6010C0FB" w14:textId="77777777" w:rsidR="009A0F87" w:rsidRPr="00E74784" w:rsidRDefault="009A0F87">
      <w:pPr>
        <w:spacing w:before="9" w:after="0" w:line="240" w:lineRule="exact"/>
      </w:pPr>
    </w:p>
    <w:p w14:paraId="7DC849D3" w14:textId="77777777" w:rsidR="009A0F87" w:rsidRPr="00E74784" w:rsidRDefault="003745A2" w:rsidP="009A0F87">
      <w:pPr>
        <w:spacing w:after="0" w:line="251" w:lineRule="auto"/>
        <w:jc w:val="both"/>
        <w:rPr>
          <w:rFonts w:eastAsia="Arial" w:cs="Arial"/>
        </w:rPr>
      </w:pPr>
      <w:r>
        <w:rPr>
          <w:rFonts w:eastAsia="Arial" w:cs="Arial"/>
        </w:rPr>
        <w:t>If</w:t>
      </w:r>
      <w:r>
        <w:rPr>
          <w:rFonts w:eastAsia="Arial" w:cs="Arial"/>
          <w:spacing w:val="16"/>
        </w:rPr>
        <w:t xml:space="preserve"> </w:t>
      </w:r>
      <w:r>
        <w:rPr>
          <w:rFonts w:eastAsia="Arial" w:cs="Arial"/>
        </w:rPr>
        <w:t>ownership</w:t>
      </w:r>
      <w:r>
        <w:rPr>
          <w:rFonts w:eastAsia="Arial" w:cs="Arial"/>
          <w:spacing w:val="28"/>
        </w:rPr>
        <w:t xml:space="preserve"> </w:t>
      </w:r>
      <w:r>
        <w:rPr>
          <w:rFonts w:eastAsia="Arial" w:cs="Arial"/>
        </w:rPr>
        <w:t>or</w:t>
      </w:r>
      <w:r>
        <w:rPr>
          <w:rFonts w:eastAsia="Arial" w:cs="Arial"/>
          <w:spacing w:val="4"/>
        </w:rPr>
        <w:t xml:space="preserve"> </w:t>
      </w:r>
      <w:r>
        <w:rPr>
          <w:rFonts w:eastAsia="Arial" w:cs="Arial"/>
        </w:rPr>
        <w:t>maintenance</w:t>
      </w:r>
      <w:r>
        <w:rPr>
          <w:rFonts w:eastAsia="Arial" w:cs="Arial"/>
          <w:spacing w:val="43"/>
        </w:rPr>
        <w:t xml:space="preserve"> </w:t>
      </w:r>
      <w:r>
        <w:rPr>
          <w:rFonts w:eastAsia="Arial" w:cs="Arial"/>
        </w:rPr>
        <w:t>responsibilities</w:t>
      </w:r>
      <w:r>
        <w:rPr>
          <w:rFonts w:eastAsia="Arial" w:cs="Arial"/>
          <w:spacing w:val="39"/>
        </w:rPr>
        <w:t xml:space="preserve"> </w:t>
      </w:r>
      <w:r>
        <w:rPr>
          <w:rFonts w:eastAsia="Arial" w:cs="Arial"/>
        </w:rPr>
        <w:t>are</w:t>
      </w:r>
      <w:r>
        <w:rPr>
          <w:rFonts w:eastAsia="Arial" w:cs="Arial"/>
          <w:spacing w:val="9"/>
        </w:rPr>
        <w:t xml:space="preserve"> </w:t>
      </w:r>
      <w:r>
        <w:rPr>
          <w:rFonts w:eastAsia="Arial" w:cs="Arial"/>
        </w:rPr>
        <w:t>shared</w:t>
      </w:r>
      <w:r>
        <w:rPr>
          <w:rFonts w:eastAsia="Arial" w:cs="Arial"/>
          <w:spacing w:val="18"/>
        </w:rPr>
        <w:t xml:space="preserve"> </w:t>
      </w:r>
      <w:r>
        <w:rPr>
          <w:rFonts w:eastAsia="Arial" w:cs="Arial"/>
        </w:rPr>
        <w:t>between</w:t>
      </w:r>
      <w:r>
        <w:rPr>
          <w:rFonts w:eastAsia="Arial" w:cs="Arial"/>
          <w:spacing w:val="16"/>
        </w:rPr>
        <w:t xml:space="preserve"> </w:t>
      </w:r>
      <w:r>
        <w:rPr>
          <w:rFonts w:eastAsia="Arial" w:cs="Arial"/>
        </w:rPr>
        <w:t>entities</w:t>
      </w:r>
      <w:r>
        <w:rPr>
          <w:rFonts w:eastAsia="Arial" w:cs="Arial"/>
          <w:spacing w:val="25"/>
        </w:rPr>
        <w:t xml:space="preserve"> </w:t>
      </w:r>
      <w:r>
        <w:rPr>
          <w:rFonts w:eastAsia="Arial" w:cs="Arial"/>
        </w:rPr>
        <w:t>(e.g.,</w:t>
      </w:r>
      <w:r>
        <w:rPr>
          <w:rFonts w:eastAsia="Arial" w:cs="Arial"/>
          <w:spacing w:val="16"/>
        </w:rPr>
        <w:t xml:space="preserve"> </w:t>
      </w:r>
      <w:r>
        <w:rPr>
          <w:rFonts w:eastAsia="Arial" w:cs="Arial"/>
        </w:rPr>
        <w:t>a master</w:t>
      </w:r>
      <w:r>
        <w:rPr>
          <w:rFonts w:eastAsia="Arial" w:cs="Arial"/>
          <w:spacing w:val="19"/>
        </w:rPr>
        <w:t xml:space="preserve"> </w:t>
      </w:r>
      <w:r>
        <w:rPr>
          <w:rFonts w:eastAsia="Arial" w:cs="Arial"/>
        </w:rPr>
        <w:t>association</w:t>
      </w:r>
      <w:r>
        <w:rPr>
          <w:rFonts w:eastAsia="Arial" w:cs="Arial"/>
          <w:spacing w:val="22"/>
        </w:rPr>
        <w:t xml:space="preserve"> </w:t>
      </w:r>
      <w:r>
        <w:rPr>
          <w:rFonts w:eastAsia="Arial" w:cs="Arial"/>
          <w:w w:val="106"/>
        </w:rPr>
        <w:t xml:space="preserve">and </w:t>
      </w:r>
      <w:r>
        <w:rPr>
          <w:rFonts w:eastAsia="Arial" w:cs="Arial"/>
        </w:rPr>
        <w:t>a</w:t>
      </w:r>
      <w:r>
        <w:rPr>
          <w:rFonts w:eastAsia="Arial" w:cs="Arial"/>
          <w:spacing w:val="9"/>
        </w:rPr>
        <w:t xml:space="preserve"> </w:t>
      </w:r>
      <w:r>
        <w:rPr>
          <w:rFonts w:eastAsia="Arial" w:cs="Arial"/>
        </w:rPr>
        <w:t>neighborhood</w:t>
      </w:r>
      <w:r>
        <w:rPr>
          <w:rFonts w:eastAsia="Arial" w:cs="Arial"/>
          <w:spacing w:val="49"/>
        </w:rPr>
        <w:t xml:space="preserve"> </w:t>
      </w:r>
      <w:r>
        <w:rPr>
          <w:rFonts w:eastAsia="Arial" w:cs="Arial"/>
        </w:rPr>
        <w:t>or</w:t>
      </w:r>
      <w:r>
        <w:rPr>
          <w:rFonts w:eastAsia="Arial" w:cs="Arial"/>
          <w:spacing w:val="3"/>
        </w:rPr>
        <w:t xml:space="preserve"> </w:t>
      </w:r>
      <w:r>
        <w:rPr>
          <w:rFonts w:eastAsia="Arial" w:cs="Arial"/>
        </w:rPr>
        <w:t>community</w:t>
      </w:r>
      <w:r>
        <w:rPr>
          <w:rFonts w:eastAsia="Arial" w:cs="Arial"/>
          <w:spacing w:val="45"/>
        </w:rPr>
        <w:t xml:space="preserve"> </w:t>
      </w:r>
      <w:r>
        <w:rPr>
          <w:rFonts w:eastAsia="Arial" w:cs="Arial"/>
        </w:rPr>
        <w:t>association)</w:t>
      </w:r>
      <w:r>
        <w:rPr>
          <w:rFonts w:eastAsia="Arial" w:cs="Arial"/>
          <w:spacing w:val="7"/>
        </w:rPr>
        <w:t xml:space="preserve"> </w:t>
      </w:r>
      <w:r>
        <w:rPr>
          <w:rFonts w:eastAsia="Arial" w:cs="Arial"/>
        </w:rPr>
        <w:t>the</w:t>
      </w:r>
      <w:r>
        <w:rPr>
          <w:rFonts w:eastAsia="Arial" w:cs="Arial"/>
          <w:spacing w:val="14"/>
        </w:rPr>
        <w:t xml:space="preserve"> </w:t>
      </w:r>
      <w:r>
        <w:rPr>
          <w:rFonts w:eastAsia="Arial" w:cs="Arial"/>
        </w:rPr>
        <w:t>entity</w:t>
      </w:r>
      <w:r>
        <w:rPr>
          <w:rFonts w:eastAsia="Arial" w:cs="Arial"/>
          <w:spacing w:val="23"/>
        </w:rPr>
        <w:t xml:space="preserve"> </w:t>
      </w:r>
      <w:r>
        <w:rPr>
          <w:rFonts w:eastAsia="Arial" w:cs="Arial"/>
        </w:rPr>
        <w:t>primarily</w:t>
      </w:r>
      <w:r>
        <w:rPr>
          <w:rFonts w:eastAsia="Arial" w:cs="Arial"/>
          <w:spacing w:val="35"/>
        </w:rPr>
        <w:t xml:space="preserve"> </w:t>
      </w:r>
      <w:r>
        <w:rPr>
          <w:rFonts w:eastAsia="Arial" w:cs="Arial"/>
        </w:rPr>
        <w:t>responsible</w:t>
      </w:r>
      <w:r>
        <w:rPr>
          <w:rFonts w:eastAsia="Arial" w:cs="Arial"/>
          <w:spacing w:val="40"/>
        </w:rPr>
        <w:t xml:space="preserve"> </w:t>
      </w:r>
      <w:r>
        <w:rPr>
          <w:rFonts w:eastAsia="Arial" w:cs="Arial"/>
        </w:rPr>
        <w:t>for</w:t>
      </w:r>
      <w:r>
        <w:rPr>
          <w:rFonts w:eastAsia="Arial" w:cs="Arial"/>
          <w:spacing w:val="9"/>
        </w:rPr>
        <w:t xml:space="preserve"> </w:t>
      </w:r>
      <w:r>
        <w:rPr>
          <w:rFonts w:eastAsia="Arial" w:cs="Arial"/>
        </w:rPr>
        <w:t>the</w:t>
      </w:r>
      <w:r>
        <w:rPr>
          <w:rFonts w:eastAsia="Arial" w:cs="Arial"/>
          <w:spacing w:val="15"/>
        </w:rPr>
        <w:t xml:space="preserve"> </w:t>
      </w:r>
      <w:r>
        <w:rPr>
          <w:rFonts w:eastAsia="Arial" w:cs="Arial"/>
          <w:w w:val="103"/>
        </w:rPr>
        <w:t xml:space="preserve">maintenance </w:t>
      </w:r>
      <w:r>
        <w:rPr>
          <w:rFonts w:eastAsia="Arial" w:cs="Arial"/>
        </w:rPr>
        <w:t>must</w:t>
      </w:r>
      <w:r>
        <w:rPr>
          <w:rFonts w:eastAsia="Arial" w:cs="Arial"/>
          <w:spacing w:val="43"/>
        </w:rPr>
        <w:t xml:space="preserve"> </w:t>
      </w:r>
      <w:r>
        <w:rPr>
          <w:rFonts w:eastAsia="Arial" w:cs="Arial"/>
        </w:rPr>
        <w:t>be</w:t>
      </w:r>
      <w:r>
        <w:rPr>
          <w:rFonts w:eastAsia="Arial" w:cs="Arial"/>
          <w:spacing w:val="32"/>
        </w:rPr>
        <w:t xml:space="preserve"> </w:t>
      </w:r>
      <w:r>
        <w:rPr>
          <w:rFonts w:eastAsia="Arial" w:cs="Arial"/>
        </w:rPr>
        <w:t>identified</w:t>
      </w:r>
      <w:r>
        <w:rPr>
          <w:rFonts w:eastAsia="Arial" w:cs="Arial"/>
          <w:spacing w:val="49"/>
        </w:rPr>
        <w:t xml:space="preserve"> </w:t>
      </w:r>
      <w:r>
        <w:rPr>
          <w:rFonts w:eastAsia="Arial" w:cs="Arial"/>
        </w:rPr>
        <w:t>in</w:t>
      </w:r>
      <w:r>
        <w:rPr>
          <w:rFonts w:eastAsia="Arial" w:cs="Arial"/>
          <w:spacing w:val="27"/>
        </w:rPr>
        <w:t xml:space="preserve"> </w:t>
      </w:r>
      <w:r>
        <w:rPr>
          <w:rFonts w:eastAsia="Arial" w:cs="Arial"/>
        </w:rPr>
        <w:t>the</w:t>
      </w:r>
      <w:r>
        <w:rPr>
          <w:rFonts w:eastAsia="Arial" w:cs="Arial"/>
          <w:spacing w:val="37"/>
        </w:rPr>
        <w:t xml:space="preserve"> </w:t>
      </w:r>
      <w:r>
        <w:rPr>
          <w:rFonts w:eastAsia="Arial" w:cs="Arial"/>
        </w:rPr>
        <w:t xml:space="preserve">checklist.  </w:t>
      </w:r>
      <w:r>
        <w:rPr>
          <w:rFonts w:eastAsia="Arial" w:cs="Arial"/>
          <w:spacing w:val="23"/>
        </w:rPr>
        <w:t xml:space="preserve"> </w:t>
      </w:r>
      <w:r>
        <w:rPr>
          <w:rFonts w:eastAsia="Arial" w:cs="Arial"/>
        </w:rPr>
        <w:t>If</w:t>
      </w:r>
      <w:r>
        <w:rPr>
          <w:rFonts w:eastAsia="Arial" w:cs="Arial"/>
          <w:spacing w:val="37"/>
        </w:rPr>
        <w:t xml:space="preserve"> </w:t>
      </w:r>
      <w:r>
        <w:rPr>
          <w:rFonts w:eastAsia="Arial" w:cs="Arial"/>
        </w:rPr>
        <w:t>more</w:t>
      </w:r>
      <w:r>
        <w:rPr>
          <w:rFonts w:eastAsia="Arial" w:cs="Arial"/>
          <w:spacing w:val="43"/>
        </w:rPr>
        <w:t xml:space="preserve"> </w:t>
      </w:r>
      <w:r>
        <w:rPr>
          <w:rFonts w:eastAsia="Arial" w:cs="Arial"/>
        </w:rPr>
        <w:t>than</w:t>
      </w:r>
      <w:r>
        <w:rPr>
          <w:rFonts w:eastAsia="Arial" w:cs="Arial"/>
          <w:spacing w:val="39"/>
        </w:rPr>
        <w:t xml:space="preserve"> </w:t>
      </w:r>
      <w:r>
        <w:rPr>
          <w:rFonts w:eastAsia="Arial" w:cs="Arial"/>
        </w:rPr>
        <w:t>one</w:t>
      </w:r>
      <w:r>
        <w:rPr>
          <w:rFonts w:eastAsia="Arial" w:cs="Arial"/>
          <w:spacing w:val="31"/>
        </w:rPr>
        <w:t xml:space="preserve"> </w:t>
      </w:r>
      <w:r>
        <w:rPr>
          <w:rFonts w:eastAsia="Arial" w:cs="Arial"/>
        </w:rPr>
        <w:t>entity</w:t>
      </w:r>
      <w:r>
        <w:rPr>
          <w:rFonts w:eastAsia="Arial" w:cs="Arial"/>
          <w:spacing w:val="38"/>
        </w:rPr>
        <w:t xml:space="preserve"> </w:t>
      </w:r>
      <w:r>
        <w:rPr>
          <w:rFonts w:eastAsia="Arial" w:cs="Arial"/>
        </w:rPr>
        <w:t>receives</w:t>
      </w:r>
      <w:r>
        <w:rPr>
          <w:rFonts w:eastAsia="Arial" w:cs="Arial"/>
          <w:spacing w:val="55"/>
        </w:rPr>
        <w:t xml:space="preserve"> </w:t>
      </w:r>
      <w:r>
        <w:rPr>
          <w:rFonts w:eastAsia="Arial" w:cs="Arial"/>
        </w:rPr>
        <w:t>a</w:t>
      </w:r>
      <w:r>
        <w:rPr>
          <w:rFonts w:eastAsia="Arial" w:cs="Arial"/>
          <w:spacing w:val="26"/>
        </w:rPr>
        <w:t xml:space="preserve"> </w:t>
      </w:r>
      <w:r>
        <w:rPr>
          <w:rFonts w:eastAsia="Arial" w:cs="Arial"/>
        </w:rPr>
        <w:t>dedicated</w:t>
      </w:r>
      <w:r>
        <w:rPr>
          <w:rFonts w:eastAsia="Arial" w:cs="Arial"/>
          <w:spacing w:val="53"/>
        </w:rPr>
        <w:t xml:space="preserve"> </w:t>
      </w:r>
      <w:r>
        <w:rPr>
          <w:rFonts w:eastAsia="Arial" w:cs="Arial"/>
        </w:rPr>
        <w:t>interest</w:t>
      </w:r>
      <w:r>
        <w:rPr>
          <w:rFonts w:eastAsia="Arial" w:cs="Arial"/>
          <w:spacing w:val="37"/>
        </w:rPr>
        <w:t xml:space="preserve"> </w:t>
      </w:r>
      <w:r>
        <w:rPr>
          <w:rFonts w:eastAsia="Arial" w:cs="Arial"/>
        </w:rPr>
        <w:t>in</w:t>
      </w:r>
      <w:r>
        <w:rPr>
          <w:rFonts w:eastAsia="Arial" w:cs="Arial"/>
          <w:spacing w:val="37"/>
        </w:rPr>
        <w:t xml:space="preserve"> </w:t>
      </w:r>
      <w:r>
        <w:rPr>
          <w:rFonts w:eastAsia="Arial" w:cs="Arial"/>
        </w:rPr>
        <w:t>the</w:t>
      </w:r>
      <w:r>
        <w:rPr>
          <w:rFonts w:eastAsia="Arial" w:cs="Arial"/>
          <w:spacing w:val="45"/>
        </w:rPr>
        <w:t xml:space="preserve"> </w:t>
      </w:r>
      <w:r>
        <w:rPr>
          <w:rFonts w:eastAsia="Arial" w:cs="Arial"/>
          <w:w w:val="105"/>
        </w:rPr>
        <w:t xml:space="preserve">same </w:t>
      </w:r>
      <w:r>
        <w:rPr>
          <w:rFonts w:eastAsia="Arial" w:cs="Arial"/>
        </w:rPr>
        <w:t xml:space="preserve">property  </w:t>
      </w:r>
      <w:r>
        <w:rPr>
          <w:rFonts w:eastAsia="Arial" w:cs="Arial"/>
          <w:spacing w:val="5"/>
        </w:rPr>
        <w:t xml:space="preserve"> </w:t>
      </w:r>
      <w:r>
        <w:rPr>
          <w:rFonts w:eastAsia="Arial" w:cs="Arial"/>
        </w:rPr>
        <w:t>(e.g.,</w:t>
      </w:r>
      <w:r>
        <w:rPr>
          <w:rFonts w:eastAsia="Arial" w:cs="Arial"/>
          <w:spacing w:val="39"/>
        </w:rPr>
        <w:t xml:space="preserve"> </w:t>
      </w:r>
      <w:r>
        <w:rPr>
          <w:rFonts w:eastAsia="Arial" w:cs="Arial"/>
        </w:rPr>
        <w:t>a</w:t>
      </w:r>
      <w:r>
        <w:rPr>
          <w:rFonts w:eastAsia="Arial" w:cs="Arial"/>
          <w:spacing w:val="21"/>
        </w:rPr>
        <w:t xml:space="preserve"> </w:t>
      </w:r>
      <w:r>
        <w:rPr>
          <w:rFonts w:eastAsia="Arial" w:cs="Arial"/>
        </w:rPr>
        <w:t>drainage easement),</w:t>
      </w:r>
      <w:r>
        <w:rPr>
          <w:rFonts w:eastAsia="Arial" w:cs="Arial"/>
          <w:spacing w:val="48"/>
        </w:rPr>
        <w:t xml:space="preserve"> </w:t>
      </w:r>
      <w:r>
        <w:rPr>
          <w:rFonts w:eastAsia="Arial" w:cs="Arial"/>
        </w:rPr>
        <w:t>then</w:t>
      </w:r>
      <w:r>
        <w:rPr>
          <w:rFonts w:eastAsia="Arial" w:cs="Arial"/>
          <w:spacing w:val="33"/>
        </w:rPr>
        <w:t xml:space="preserve"> </w:t>
      </w:r>
      <w:r>
        <w:rPr>
          <w:rFonts w:eastAsia="Arial" w:cs="Arial"/>
        </w:rPr>
        <w:t>the</w:t>
      </w:r>
      <w:r>
        <w:rPr>
          <w:rFonts w:eastAsia="Arial" w:cs="Arial"/>
          <w:spacing w:val="31"/>
        </w:rPr>
        <w:t xml:space="preserve"> </w:t>
      </w:r>
      <w:r>
        <w:rPr>
          <w:rFonts w:eastAsia="Arial" w:cs="Arial"/>
        </w:rPr>
        <w:t>respective</w:t>
      </w:r>
      <w:r>
        <w:rPr>
          <w:rFonts w:eastAsia="Arial" w:cs="Arial"/>
          <w:spacing w:val="47"/>
        </w:rPr>
        <w:t xml:space="preserve"> </w:t>
      </w:r>
      <w:r>
        <w:rPr>
          <w:rFonts w:eastAsia="Arial" w:cs="Arial"/>
        </w:rPr>
        <w:t>maintenance</w:t>
      </w:r>
      <w:r>
        <w:rPr>
          <w:rFonts w:eastAsia="Arial" w:cs="Arial"/>
          <w:spacing w:val="4"/>
        </w:rPr>
        <w:t xml:space="preserve"> </w:t>
      </w:r>
      <w:r>
        <w:rPr>
          <w:rFonts w:eastAsia="Arial" w:cs="Arial"/>
        </w:rPr>
        <w:t>responsibility must</w:t>
      </w:r>
      <w:r>
        <w:rPr>
          <w:rFonts w:eastAsia="Arial" w:cs="Arial"/>
          <w:spacing w:val="42"/>
        </w:rPr>
        <w:t xml:space="preserve"> </w:t>
      </w:r>
      <w:r>
        <w:rPr>
          <w:rFonts w:eastAsia="Arial" w:cs="Arial"/>
        </w:rPr>
        <w:t>be</w:t>
      </w:r>
      <w:r>
        <w:rPr>
          <w:rFonts w:eastAsia="Arial" w:cs="Arial"/>
          <w:spacing w:val="40"/>
        </w:rPr>
        <w:t xml:space="preserve"> </w:t>
      </w:r>
      <w:r>
        <w:rPr>
          <w:rFonts w:eastAsia="Arial" w:cs="Arial"/>
          <w:w w:val="102"/>
        </w:rPr>
        <w:t xml:space="preserve">clearly </w:t>
      </w:r>
      <w:r>
        <w:rPr>
          <w:rFonts w:eastAsia="Arial" w:cs="Arial"/>
        </w:rPr>
        <w:t>delineated</w:t>
      </w:r>
      <w:r>
        <w:rPr>
          <w:rFonts w:eastAsia="Arial" w:cs="Arial"/>
          <w:spacing w:val="24"/>
        </w:rPr>
        <w:t xml:space="preserve"> </w:t>
      </w:r>
      <w:r>
        <w:rPr>
          <w:rFonts w:eastAsia="Arial" w:cs="Arial"/>
        </w:rPr>
        <w:t>in the</w:t>
      </w:r>
      <w:r>
        <w:rPr>
          <w:rFonts w:eastAsia="Arial" w:cs="Arial"/>
          <w:spacing w:val="6"/>
        </w:rPr>
        <w:t xml:space="preserve"> </w:t>
      </w:r>
      <w:r>
        <w:rPr>
          <w:rFonts w:eastAsia="Arial" w:cs="Arial"/>
        </w:rPr>
        <w:t>documents</w:t>
      </w:r>
      <w:r>
        <w:rPr>
          <w:rFonts w:eastAsia="Arial" w:cs="Arial"/>
          <w:spacing w:val="30"/>
        </w:rPr>
        <w:t xml:space="preserve"> </w:t>
      </w:r>
      <w:r>
        <w:rPr>
          <w:rFonts w:eastAsia="Arial" w:cs="Arial"/>
        </w:rPr>
        <w:t>providing</w:t>
      </w:r>
      <w:r>
        <w:rPr>
          <w:rFonts w:eastAsia="Arial" w:cs="Arial"/>
          <w:spacing w:val="26"/>
        </w:rPr>
        <w:t xml:space="preserve"> </w:t>
      </w:r>
      <w:r>
        <w:rPr>
          <w:rFonts w:eastAsia="Arial" w:cs="Arial"/>
        </w:rPr>
        <w:t>the</w:t>
      </w:r>
      <w:r>
        <w:rPr>
          <w:rFonts w:eastAsia="Arial" w:cs="Arial"/>
          <w:spacing w:val="16"/>
        </w:rPr>
        <w:t xml:space="preserve"> </w:t>
      </w:r>
      <w:r>
        <w:rPr>
          <w:rFonts w:eastAsia="Arial" w:cs="Arial"/>
        </w:rPr>
        <w:t>power</w:t>
      </w:r>
      <w:r>
        <w:rPr>
          <w:rFonts w:eastAsia="Arial" w:cs="Arial"/>
          <w:spacing w:val="29"/>
        </w:rPr>
        <w:t xml:space="preserve"> </w:t>
      </w:r>
      <w:r>
        <w:rPr>
          <w:rFonts w:eastAsia="Arial" w:cs="Arial"/>
        </w:rPr>
        <w:t>and</w:t>
      </w:r>
      <w:r>
        <w:rPr>
          <w:rFonts w:eastAsia="Arial" w:cs="Arial"/>
          <w:spacing w:val="7"/>
        </w:rPr>
        <w:t xml:space="preserve"> </w:t>
      </w:r>
      <w:r>
        <w:rPr>
          <w:rFonts w:eastAsia="Arial" w:cs="Arial"/>
        </w:rPr>
        <w:t>authority</w:t>
      </w:r>
      <w:r>
        <w:rPr>
          <w:rFonts w:eastAsia="Arial" w:cs="Arial"/>
          <w:spacing w:val="17"/>
        </w:rPr>
        <w:t xml:space="preserve"> </w:t>
      </w:r>
      <w:r>
        <w:rPr>
          <w:rFonts w:eastAsia="Arial" w:cs="Arial"/>
        </w:rPr>
        <w:t>to</w:t>
      </w:r>
      <w:r>
        <w:rPr>
          <w:rFonts w:eastAsia="Arial" w:cs="Arial"/>
          <w:spacing w:val="3"/>
        </w:rPr>
        <w:t xml:space="preserve"> </w:t>
      </w:r>
      <w:r>
        <w:rPr>
          <w:rFonts w:eastAsia="Arial" w:cs="Arial"/>
        </w:rPr>
        <w:t>maintain</w:t>
      </w:r>
      <w:r>
        <w:rPr>
          <w:rFonts w:eastAsia="Arial" w:cs="Arial"/>
          <w:spacing w:val="11"/>
        </w:rPr>
        <w:t xml:space="preserve"> </w:t>
      </w:r>
      <w:r>
        <w:rPr>
          <w:rFonts w:eastAsia="Arial" w:cs="Arial"/>
        </w:rPr>
        <w:t>the</w:t>
      </w:r>
      <w:r>
        <w:rPr>
          <w:rFonts w:eastAsia="Arial" w:cs="Arial"/>
          <w:spacing w:val="3"/>
        </w:rPr>
        <w:t xml:space="preserve"> </w:t>
      </w:r>
      <w:r>
        <w:rPr>
          <w:rFonts w:eastAsia="Arial" w:cs="Arial"/>
        </w:rPr>
        <w:t>subject</w:t>
      </w:r>
      <w:r>
        <w:rPr>
          <w:rFonts w:eastAsia="Arial" w:cs="Arial"/>
          <w:spacing w:val="22"/>
        </w:rPr>
        <w:t xml:space="preserve"> </w:t>
      </w:r>
      <w:r>
        <w:rPr>
          <w:rFonts w:eastAsia="Arial" w:cs="Arial"/>
          <w:w w:val="104"/>
        </w:rPr>
        <w:t>infrastructure component.</w:t>
      </w:r>
    </w:p>
    <w:p w14:paraId="07C53265" w14:textId="77777777" w:rsidR="009A0F87" w:rsidRPr="00E74784" w:rsidRDefault="009A0F87">
      <w:pPr>
        <w:spacing w:before="14" w:after="0" w:line="240" w:lineRule="exact"/>
      </w:pPr>
    </w:p>
    <w:p w14:paraId="332B0138" w14:textId="77777777" w:rsidR="009A0F87" w:rsidRPr="00E74784" w:rsidRDefault="003745A2" w:rsidP="009A0F87">
      <w:pPr>
        <w:spacing w:after="0" w:line="251" w:lineRule="auto"/>
        <w:jc w:val="both"/>
        <w:rPr>
          <w:rFonts w:eastAsia="Arial" w:cs="Arial"/>
        </w:rPr>
      </w:pPr>
      <w:r>
        <w:rPr>
          <w:rFonts w:eastAsia="Arial" w:cs="Arial"/>
        </w:rPr>
        <w:t>This</w:t>
      </w:r>
      <w:r>
        <w:rPr>
          <w:rFonts w:eastAsia="Arial" w:cs="Arial"/>
          <w:spacing w:val="41"/>
        </w:rPr>
        <w:t xml:space="preserve"> </w:t>
      </w:r>
      <w:r>
        <w:rPr>
          <w:rFonts w:eastAsia="Arial" w:cs="Arial"/>
        </w:rPr>
        <w:t>checklist is</w:t>
      </w:r>
      <w:r>
        <w:rPr>
          <w:rFonts w:eastAsia="Arial" w:cs="Arial"/>
          <w:spacing w:val="26"/>
        </w:rPr>
        <w:t xml:space="preserve"> </w:t>
      </w:r>
      <w:r>
        <w:rPr>
          <w:rFonts w:eastAsia="Arial" w:cs="Arial"/>
        </w:rPr>
        <w:t>designed to</w:t>
      </w:r>
      <w:r>
        <w:rPr>
          <w:rFonts w:eastAsia="Arial" w:cs="Arial"/>
          <w:spacing w:val="29"/>
        </w:rPr>
        <w:t xml:space="preserve"> </w:t>
      </w:r>
      <w:r>
        <w:rPr>
          <w:rFonts w:eastAsia="Arial" w:cs="Arial"/>
        </w:rPr>
        <w:t>expedite</w:t>
      </w:r>
      <w:r>
        <w:rPr>
          <w:rFonts w:eastAsia="Arial" w:cs="Arial"/>
          <w:spacing w:val="48"/>
        </w:rPr>
        <w:t xml:space="preserve"> </w:t>
      </w:r>
      <w:r>
        <w:rPr>
          <w:rFonts w:eastAsia="Arial" w:cs="Arial"/>
        </w:rPr>
        <w:t>approval</w:t>
      </w:r>
      <w:r>
        <w:rPr>
          <w:rFonts w:eastAsia="Arial" w:cs="Arial"/>
          <w:spacing w:val="35"/>
        </w:rPr>
        <w:t xml:space="preserve"> </w:t>
      </w:r>
      <w:r>
        <w:rPr>
          <w:rFonts w:eastAsia="Arial" w:cs="Arial"/>
        </w:rPr>
        <w:t>of</w:t>
      </w:r>
      <w:r>
        <w:rPr>
          <w:rFonts w:eastAsia="Arial" w:cs="Arial"/>
          <w:spacing w:val="38"/>
        </w:rPr>
        <w:t xml:space="preserve"> </w:t>
      </w:r>
      <w:r>
        <w:rPr>
          <w:rFonts w:eastAsia="Arial" w:cs="Arial"/>
        </w:rPr>
        <w:t>the</w:t>
      </w:r>
      <w:r>
        <w:rPr>
          <w:rFonts w:eastAsia="Arial" w:cs="Arial"/>
          <w:spacing w:val="46"/>
        </w:rPr>
        <w:t xml:space="preserve"> </w:t>
      </w:r>
      <w:r>
        <w:rPr>
          <w:rFonts w:eastAsia="Arial" w:cs="Arial"/>
        </w:rPr>
        <w:t>plat</w:t>
      </w:r>
      <w:r>
        <w:rPr>
          <w:rFonts w:eastAsia="Arial" w:cs="Arial"/>
          <w:spacing w:val="36"/>
        </w:rPr>
        <w:t xml:space="preserve"> </w:t>
      </w:r>
      <w:r>
        <w:rPr>
          <w:rFonts w:eastAsia="Arial" w:cs="Arial"/>
        </w:rPr>
        <w:t>by</w:t>
      </w:r>
      <w:r>
        <w:rPr>
          <w:rFonts w:eastAsia="Arial" w:cs="Arial"/>
          <w:spacing w:val="30"/>
        </w:rPr>
        <w:t xml:space="preserve"> </w:t>
      </w:r>
      <w:r>
        <w:rPr>
          <w:rFonts w:eastAsia="Arial" w:cs="Arial"/>
          <w:u w:val="single" w:color="000000"/>
        </w:rPr>
        <w:t>precisely</w:t>
      </w:r>
      <w:r>
        <w:rPr>
          <w:rFonts w:eastAsia="Arial" w:cs="Arial"/>
          <w:spacing w:val="50"/>
        </w:rPr>
        <w:t xml:space="preserve"> </w:t>
      </w:r>
      <w:r>
        <w:rPr>
          <w:rFonts w:eastAsia="Arial" w:cs="Arial"/>
        </w:rPr>
        <w:t>locating</w:t>
      </w:r>
      <w:r>
        <w:rPr>
          <w:rFonts w:eastAsia="Arial" w:cs="Arial"/>
          <w:spacing w:val="43"/>
        </w:rPr>
        <w:t xml:space="preserve"> </w:t>
      </w:r>
      <w:r>
        <w:rPr>
          <w:rFonts w:eastAsia="Arial" w:cs="Arial"/>
        </w:rPr>
        <w:t>the</w:t>
      </w:r>
      <w:r>
        <w:rPr>
          <w:rFonts w:eastAsia="Arial" w:cs="Arial"/>
          <w:spacing w:val="37"/>
        </w:rPr>
        <w:t xml:space="preserve"> </w:t>
      </w:r>
      <w:r>
        <w:rPr>
          <w:rFonts w:eastAsia="Arial" w:cs="Arial"/>
          <w:w w:val="102"/>
        </w:rPr>
        <w:t xml:space="preserve">pertinent </w:t>
      </w:r>
      <w:r>
        <w:rPr>
          <w:rFonts w:eastAsia="Arial" w:cs="Arial"/>
        </w:rPr>
        <w:t>provisions</w:t>
      </w:r>
      <w:r>
        <w:rPr>
          <w:rFonts w:eastAsia="Arial" w:cs="Arial"/>
          <w:spacing w:val="18"/>
        </w:rPr>
        <w:t xml:space="preserve"> </w:t>
      </w:r>
      <w:r>
        <w:rPr>
          <w:rFonts w:eastAsia="Arial" w:cs="Arial"/>
        </w:rPr>
        <w:t>in</w:t>
      </w:r>
      <w:r>
        <w:rPr>
          <w:rFonts w:eastAsia="Arial" w:cs="Arial"/>
          <w:spacing w:val="3"/>
        </w:rPr>
        <w:t xml:space="preserve"> </w:t>
      </w:r>
      <w:r>
        <w:rPr>
          <w:rFonts w:eastAsia="Arial" w:cs="Arial"/>
        </w:rPr>
        <w:t>the</w:t>
      </w:r>
      <w:r>
        <w:rPr>
          <w:rFonts w:eastAsia="Arial" w:cs="Arial"/>
          <w:spacing w:val="3"/>
        </w:rPr>
        <w:t xml:space="preserve"> </w:t>
      </w:r>
      <w:r>
        <w:rPr>
          <w:rFonts w:eastAsia="Arial" w:cs="Arial"/>
        </w:rPr>
        <w:t>respective</w:t>
      </w:r>
      <w:r>
        <w:rPr>
          <w:rFonts w:eastAsia="Arial" w:cs="Arial"/>
          <w:spacing w:val="26"/>
        </w:rPr>
        <w:t xml:space="preserve"> </w:t>
      </w:r>
      <w:r>
        <w:rPr>
          <w:rFonts w:eastAsia="Arial" w:cs="Arial"/>
        </w:rPr>
        <w:t xml:space="preserve">documents. </w:t>
      </w:r>
      <w:r>
        <w:rPr>
          <w:rFonts w:eastAsia="Arial" w:cs="Arial"/>
          <w:spacing w:val="12"/>
        </w:rPr>
        <w:t xml:space="preserve"> </w:t>
      </w:r>
      <w:r w:rsidRPr="003745A2">
        <w:rPr>
          <w:rFonts w:eastAsia="Arial" w:cs="Arial"/>
        </w:rPr>
        <w:t>A properly</w:t>
      </w:r>
      <w:r w:rsidRPr="003745A2">
        <w:rPr>
          <w:rFonts w:eastAsia="Arial" w:cs="Arial"/>
          <w:spacing w:val="25"/>
        </w:rPr>
        <w:t xml:space="preserve"> </w:t>
      </w:r>
      <w:r w:rsidRPr="003745A2">
        <w:rPr>
          <w:rFonts w:eastAsia="Arial" w:cs="Arial"/>
        </w:rPr>
        <w:t>completed</w:t>
      </w:r>
      <w:r w:rsidRPr="003745A2">
        <w:rPr>
          <w:rFonts w:eastAsia="Arial" w:cs="Arial"/>
          <w:spacing w:val="21"/>
        </w:rPr>
        <w:t xml:space="preserve"> </w:t>
      </w:r>
      <w:r w:rsidRPr="003745A2">
        <w:rPr>
          <w:rFonts w:eastAsia="Arial" w:cs="Arial"/>
        </w:rPr>
        <w:t>checklist</w:t>
      </w:r>
      <w:r w:rsidRPr="003745A2">
        <w:rPr>
          <w:rFonts w:eastAsia="Arial" w:cs="Arial"/>
          <w:spacing w:val="23"/>
        </w:rPr>
        <w:t xml:space="preserve"> </w:t>
      </w:r>
      <w:r w:rsidRPr="003745A2">
        <w:rPr>
          <w:rFonts w:eastAsia="Arial" w:cs="Arial"/>
        </w:rPr>
        <w:t>must</w:t>
      </w:r>
      <w:r w:rsidRPr="003745A2">
        <w:rPr>
          <w:rFonts w:eastAsia="Arial" w:cs="Arial"/>
          <w:spacing w:val="14"/>
        </w:rPr>
        <w:t xml:space="preserve"> </w:t>
      </w:r>
      <w:r w:rsidRPr="003745A2">
        <w:rPr>
          <w:rFonts w:eastAsia="Arial" w:cs="Arial"/>
        </w:rPr>
        <w:t>accompany</w:t>
      </w:r>
      <w:r w:rsidRPr="003745A2">
        <w:rPr>
          <w:rFonts w:eastAsia="Arial" w:cs="Arial"/>
          <w:spacing w:val="16"/>
        </w:rPr>
        <w:t xml:space="preserve"> </w:t>
      </w:r>
      <w:r w:rsidRPr="003745A2">
        <w:rPr>
          <w:rFonts w:eastAsia="Arial" w:cs="Arial"/>
        </w:rPr>
        <w:t xml:space="preserve">the </w:t>
      </w:r>
      <w:r w:rsidRPr="003745A2">
        <w:rPr>
          <w:rFonts w:eastAsia="Arial" w:cs="Arial"/>
          <w:w w:val="104"/>
        </w:rPr>
        <w:t xml:space="preserve">documents </w:t>
      </w:r>
      <w:r w:rsidRPr="003745A2">
        <w:rPr>
          <w:rFonts w:eastAsia="Arial" w:cs="Arial"/>
        </w:rPr>
        <w:t>submitted</w:t>
      </w:r>
      <w:r w:rsidRPr="003745A2">
        <w:rPr>
          <w:rFonts w:eastAsia="Arial" w:cs="Arial"/>
          <w:spacing w:val="29"/>
        </w:rPr>
        <w:t xml:space="preserve"> </w:t>
      </w:r>
      <w:r w:rsidRPr="003745A2">
        <w:rPr>
          <w:rFonts w:eastAsia="Arial" w:cs="Arial"/>
        </w:rPr>
        <w:t>for</w:t>
      </w:r>
      <w:r w:rsidRPr="003745A2">
        <w:rPr>
          <w:rFonts w:eastAsia="Arial" w:cs="Arial"/>
          <w:spacing w:val="6"/>
        </w:rPr>
        <w:t xml:space="preserve"> </w:t>
      </w:r>
      <w:r w:rsidRPr="003745A2">
        <w:rPr>
          <w:rFonts w:eastAsia="Arial" w:cs="Arial"/>
        </w:rPr>
        <w:t>review</w:t>
      </w:r>
      <w:r w:rsidRPr="003745A2">
        <w:rPr>
          <w:rFonts w:eastAsia="Arial" w:cs="Arial"/>
          <w:spacing w:val="20"/>
        </w:rPr>
        <w:t xml:space="preserve"> </w:t>
      </w:r>
      <w:r w:rsidRPr="003745A2">
        <w:rPr>
          <w:rFonts w:eastAsia="Arial" w:cs="Arial"/>
        </w:rPr>
        <w:t>and</w:t>
      </w:r>
      <w:r w:rsidRPr="003745A2">
        <w:rPr>
          <w:rFonts w:eastAsia="Arial" w:cs="Arial"/>
          <w:spacing w:val="12"/>
        </w:rPr>
        <w:t xml:space="preserve"> </w:t>
      </w:r>
      <w:r w:rsidRPr="003745A2">
        <w:rPr>
          <w:rFonts w:eastAsia="Arial" w:cs="Arial"/>
        </w:rPr>
        <w:t>approval. A complete</w:t>
      </w:r>
      <w:r w:rsidRPr="003745A2">
        <w:rPr>
          <w:rFonts w:eastAsia="Arial" w:cs="Arial"/>
          <w:spacing w:val="27"/>
        </w:rPr>
        <w:t xml:space="preserve"> </w:t>
      </w:r>
      <w:r w:rsidRPr="003745A2">
        <w:rPr>
          <w:rFonts w:eastAsia="Arial" w:cs="Arial"/>
        </w:rPr>
        <w:t>set</w:t>
      </w:r>
      <w:r w:rsidRPr="003745A2">
        <w:rPr>
          <w:rFonts w:eastAsia="Arial" w:cs="Arial"/>
          <w:spacing w:val="7"/>
        </w:rPr>
        <w:t xml:space="preserve"> </w:t>
      </w:r>
      <w:r w:rsidRPr="003745A2">
        <w:rPr>
          <w:rFonts w:eastAsia="Arial" w:cs="Arial"/>
        </w:rPr>
        <w:t>of</w:t>
      </w:r>
      <w:r w:rsidRPr="003745A2">
        <w:rPr>
          <w:rFonts w:eastAsia="Arial" w:cs="Arial"/>
          <w:spacing w:val="2"/>
        </w:rPr>
        <w:t xml:space="preserve"> </w:t>
      </w:r>
      <w:r w:rsidRPr="003745A2">
        <w:rPr>
          <w:rFonts w:eastAsia="Arial" w:cs="Arial"/>
        </w:rPr>
        <w:t xml:space="preserve">property </w:t>
      </w:r>
      <w:r w:rsidRPr="003745A2">
        <w:rPr>
          <w:rFonts w:eastAsia="Arial" w:cs="Arial"/>
          <w:spacing w:val="19"/>
        </w:rPr>
        <w:t>o</w:t>
      </w:r>
      <w:r w:rsidRPr="003745A2">
        <w:rPr>
          <w:rFonts w:eastAsia="Arial" w:cs="Arial"/>
        </w:rPr>
        <w:t>wner’s</w:t>
      </w:r>
      <w:r w:rsidRPr="003745A2">
        <w:rPr>
          <w:rFonts w:eastAsia="Arial" w:cs="Arial"/>
          <w:spacing w:val="12"/>
        </w:rPr>
        <w:t xml:space="preserve"> </w:t>
      </w:r>
      <w:r w:rsidRPr="003745A2">
        <w:rPr>
          <w:rFonts w:eastAsia="Arial" w:cs="Arial"/>
        </w:rPr>
        <w:t>documents</w:t>
      </w:r>
      <w:r w:rsidRPr="003745A2">
        <w:rPr>
          <w:rFonts w:eastAsia="Arial" w:cs="Arial"/>
          <w:spacing w:val="33"/>
        </w:rPr>
        <w:t xml:space="preserve"> </w:t>
      </w:r>
      <w:r w:rsidRPr="003745A2">
        <w:rPr>
          <w:rFonts w:eastAsia="Arial" w:cs="Arial"/>
        </w:rPr>
        <w:t>includes:</w:t>
      </w:r>
      <w:r w:rsidRPr="003745A2">
        <w:rPr>
          <w:rFonts w:eastAsia="Arial" w:cs="Arial"/>
          <w:spacing w:val="4"/>
        </w:rPr>
        <w:t xml:space="preserve"> </w:t>
      </w:r>
      <w:r w:rsidRPr="003745A2">
        <w:rPr>
          <w:rFonts w:eastAsia="Arial" w:cs="Arial"/>
          <w:w w:val="106"/>
        </w:rPr>
        <w:t xml:space="preserve">The </w:t>
      </w:r>
      <w:r w:rsidRPr="003745A2">
        <w:rPr>
          <w:rFonts w:eastAsia="Arial" w:cs="Arial"/>
        </w:rPr>
        <w:t>Declaration, the</w:t>
      </w:r>
      <w:r w:rsidRPr="003745A2">
        <w:rPr>
          <w:rFonts w:eastAsia="Arial" w:cs="Arial"/>
          <w:spacing w:val="39"/>
        </w:rPr>
        <w:t xml:space="preserve"> </w:t>
      </w:r>
      <w:r w:rsidRPr="003745A2">
        <w:rPr>
          <w:rFonts w:eastAsia="Arial" w:cs="Arial"/>
        </w:rPr>
        <w:t>Articles of</w:t>
      </w:r>
      <w:r w:rsidRPr="003745A2">
        <w:rPr>
          <w:rFonts w:eastAsia="Arial" w:cs="Arial"/>
          <w:spacing w:val="36"/>
        </w:rPr>
        <w:t xml:space="preserve"> </w:t>
      </w:r>
      <w:r w:rsidRPr="003745A2">
        <w:rPr>
          <w:rFonts w:eastAsia="Arial" w:cs="Arial"/>
        </w:rPr>
        <w:t>Incorporation, and</w:t>
      </w:r>
      <w:r w:rsidRPr="003745A2">
        <w:rPr>
          <w:rFonts w:eastAsia="Arial" w:cs="Arial"/>
          <w:spacing w:val="38"/>
        </w:rPr>
        <w:t xml:space="preserve"> </w:t>
      </w:r>
      <w:r w:rsidRPr="003745A2">
        <w:rPr>
          <w:rFonts w:eastAsia="Arial" w:cs="Arial"/>
        </w:rPr>
        <w:t>the</w:t>
      </w:r>
      <w:r w:rsidRPr="003745A2">
        <w:rPr>
          <w:rFonts w:eastAsia="Arial" w:cs="Arial"/>
          <w:spacing w:val="40"/>
        </w:rPr>
        <w:t xml:space="preserve"> </w:t>
      </w:r>
      <w:r w:rsidRPr="003745A2">
        <w:rPr>
          <w:rFonts w:eastAsia="Arial" w:cs="Arial"/>
        </w:rPr>
        <w:t xml:space="preserve">Bylaws.  </w:t>
      </w:r>
      <w:r w:rsidRPr="003745A2">
        <w:rPr>
          <w:rFonts w:eastAsia="Arial" w:cs="Arial"/>
          <w:spacing w:val="32"/>
        </w:rPr>
        <w:t xml:space="preserve"> </w:t>
      </w:r>
      <w:r w:rsidRPr="003745A2">
        <w:rPr>
          <w:rFonts w:eastAsia="Arial" w:cs="Arial"/>
        </w:rPr>
        <w:t>Review</w:t>
      </w:r>
      <w:r w:rsidRPr="003745A2">
        <w:rPr>
          <w:rFonts w:eastAsia="Arial" w:cs="Arial"/>
          <w:spacing w:val="53"/>
        </w:rPr>
        <w:t xml:space="preserve"> </w:t>
      </w:r>
      <w:r w:rsidRPr="003745A2">
        <w:rPr>
          <w:rFonts w:eastAsia="Arial" w:cs="Arial"/>
        </w:rPr>
        <w:t>will</w:t>
      </w:r>
      <w:r w:rsidRPr="003745A2">
        <w:rPr>
          <w:rFonts w:eastAsia="Arial" w:cs="Arial"/>
          <w:spacing w:val="28"/>
        </w:rPr>
        <w:t xml:space="preserve"> </w:t>
      </w:r>
      <w:r w:rsidRPr="003745A2">
        <w:rPr>
          <w:rFonts w:eastAsia="Arial" w:cs="Arial"/>
        </w:rPr>
        <w:t>be</w:t>
      </w:r>
      <w:r w:rsidRPr="003745A2">
        <w:rPr>
          <w:rFonts w:eastAsia="Arial" w:cs="Arial"/>
          <w:spacing w:val="39"/>
        </w:rPr>
        <w:t xml:space="preserve"> </w:t>
      </w:r>
      <w:r w:rsidRPr="003745A2">
        <w:rPr>
          <w:rFonts w:eastAsia="Arial" w:cs="Arial"/>
        </w:rPr>
        <w:t>delayed</w:t>
      </w:r>
      <w:r w:rsidRPr="003745A2">
        <w:rPr>
          <w:rFonts w:eastAsia="Arial" w:cs="Arial"/>
          <w:spacing w:val="52"/>
        </w:rPr>
        <w:t xml:space="preserve"> </w:t>
      </w:r>
      <w:r w:rsidRPr="003745A2">
        <w:rPr>
          <w:rFonts w:eastAsia="Arial" w:cs="Arial"/>
        </w:rPr>
        <w:t>if</w:t>
      </w:r>
      <w:r w:rsidRPr="003745A2">
        <w:rPr>
          <w:rFonts w:eastAsia="Arial" w:cs="Arial"/>
          <w:spacing w:val="39"/>
        </w:rPr>
        <w:t xml:space="preserve"> </w:t>
      </w:r>
      <w:r w:rsidRPr="003745A2">
        <w:rPr>
          <w:rFonts w:eastAsia="Arial" w:cs="Arial"/>
        </w:rPr>
        <w:t>a</w:t>
      </w:r>
      <w:r w:rsidRPr="003745A2">
        <w:rPr>
          <w:rFonts w:eastAsia="Arial" w:cs="Arial"/>
          <w:spacing w:val="31"/>
        </w:rPr>
        <w:t xml:space="preserve"> </w:t>
      </w:r>
      <w:r w:rsidRPr="003745A2">
        <w:rPr>
          <w:rFonts w:eastAsia="Arial" w:cs="Arial"/>
        </w:rPr>
        <w:t>full</w:t>
      </w:r>
      <w:r w:rsidRPr="003745A2">
        <w:rPr>
          <w:rFonts w:eastAsia="Arial" w:cs="Arial"/>
          <w:spacing w:val="36"/>
        </w:rPr>
        <w:t xml:space="preserve"> </w:t>
      </w:r>
      <w:r w:rsidRPr="003745A2">
        <w:rPr>
          <w:rFonts w:eastAsia="Arial" w:cs="Arial"/>
        </w:rPr>
        <w:t>set</w:t>
      </w:r>
      <w:r w:rsidRPr="003745A2">
        <w:rPr>
          <w:rFonts w:eastAsia="Arial" w:cs="Arial"/>
          <w:spacing w:val="39"/>
        </w:rPr>
        <w:t xml:space="preserve"> </w:t>
      </w:r>
      <w:r w:rsidRPr="003745A2">
        <w:rPr>
          <w:rFonts w:eastAsia="Arial" w:cs="Arial"/>
        </w:rPr>
        <w:t>is</w:t>
      </w:r>
      <w:r w:rsidRPr="003745A2">
        <w:rPr>
          <w:rFonts w:eastAsia="Arial" w:cs="Arial"/>
          <w:spacing w:val="30"/>
        </w:rPr>
        <w:t xml:space="preserve"> </w:t>
      </w:r>
      <w:r w:rsidRPr="003745A2">
        <w:rPr>
          <w:rFonts w:eastAsia="Arial" w:cs="Arial"/>
          <w:w w:val="106"/>
        </w:rPr>
        <w:t xml:space="preserve">not </w:t>
      </w:r>
      <w:r w:rsidRPr="003745A2">
        <w:rPr>
          <w:rFonts w:eastAsia="Arial" w:cs="Arial"/>
        </w:rPr>
        <w:t>provided</w:t>
      </w:r>
      <w:r w:rsidRPr="003745A2">
        <w:rPr>
          <w:rFonts w:eastAsia="Arial" w:cs="Arial"/>
          <w:spacing w:val="46"/>
        </w:rPr>
        <w:t xml:space="preserve"> </w:t>
      </w:r>
      <w:r w:rsidRPr="003745A2">
        <w:rPr>
          <w:rFonts w:eastAsia="Arial" w:cs="Arial"/>
        </w:rPr>
        <w:t>for</w:t>
      </w:r>
      <w:r w:rsidRPr="003745A2">
        <w:rPr>
          <w:rFonts w:eastAsia="Arial" w:cs="Arial"/>
          <w:spacing w:val="11"/>
        </w:rPr>
        <w:t xml:space="preserve"> </w:t>
      </w:r>
      <w:r w:rsidRPr="003745A2">
        <w:rPr>
          <w:rFonts w:eastAsia="Arial" w:cs="Arial"/>
          <w:w w:val="103"/>
        </w:rPr>
        <w:t>review.</w:t>
      </w:r>
    </w:p>
    <w:p w14:paraId="13DA817C" w14:textId="77777777" w:rsidR="009A0F87" w:rsidRPr="00E74784" w:rsidRDefault="009A0F87">
      <w:pPr>
        <w:spacing w:before="14" w:after="0" w:line="240" w:lineRule="exact"/>
      </w:pPr>
    </w:p>
    <w:p w14:paraId="40A6381B" w14:textId="77777777" w:rsidR="007008CB" w:rsidRDefault="003745A2">
      <w:pPr>
        <w:spacing w:after="0" w:line="240" w:lineRule="auto"/>
        <w:rPr>
          <w:rFonts w:eastAsia="Arial" w:cs="Arial"/>
        </w:rPr>
      </w:pPr>
      <w:r>
        <w:rPr>
          <w:rFonts w:eastAsia="Arial" w:cs="Arial"/>
          <w:b/>
          <w:bCs/>
        </w:rPr>
        <w:t>Full</w:t>
      </w:r>
      <w:r>
        <w:rPr>
          <w:rFonts w:eastAsia="Arial" w:cs="Arial"/>
          <w:b/>
          <w:bCs/>
          <w:spacing w:val="40"/>
        </w:rPr>
        <w:t xml:space="preserve"> </w:t>
      </w:r>
      <w:r>
        <w:rPr>
          <w:rFonts w:eastAsia="Arial" w:cs="Arial"/>
          <w:b/>
          <w:bCs/>
        </w:rPr>
        <w:t>Name</w:t>
      </w:r>
      <w:r>
        <w:rPr>
          <w:rFonts w:eastAsia="Arial" w:cs="Arial"/>
          <w:b/>
          <w:bCs/>
          <w:spacing w:val="2"/>
        </w:rPr>
        <w:t xml:space="preserve"> </w:t>
      </w:r>
      <w:r>
        <w:rPr>
          <w:rFonts w:eastAsia="Arial" w:cs="Arial"/>
          <w:b/>
          <w:bCs/>
        </w:rPr>
        <w:t>of</w:t>
      </w:r>
      <w:r>
        <w:rPr>
          <w:rFonts w:eastAsia="Arial" w:cs="Arial"/>
          <w:b/>
          <w:bCs/>
          <w:spacing w:val="26"/>
        </w:rPr>
        <w:t xml:space="preserve"> </w:t>
      </w:r>
      <w:r>
        <w:rPr>
          <w:rFonts w:eastAsia="Arial" w:cs="Arial"/>
          <w:b/>
          <w:bCs/>
          <w:w w:val="109"/>
        </w:rPr>
        <w:t>Responsible</w:t>
      </w:r>
      <w:r>
        <w:rPr>
          <w:rFonts w:eastAsia="Arial" w:cs="Arial"/>
          <w:b/>
          <w:bCs/>
          <w:spacing w:val="-3"/>
          <w:w w:val="109"/>
        </w:rPr>
        <w:t xml:space="preserve"> </w:t>
      </w:r>
      <w:r>
        <w:rPr>
          <w:rFonts w:eastAsia="Arial" w:cs="Arial"/>
          <w:b/>
          <w:bCs/>
          <w:w w:val="109"/>
        </w:rPr>
        <w:t>Entity</w:t>
      </w:r>
    </w:p>
    <w:p w14:paraId="43C33747" w14:textId="77777777" w:rsidR="009A0F87" w:rsidRPr="00E74784" w:rsidRDefault="003745A2" w:rsidP="00693C42">
      <w:pPr>
        <w:tabs>
          <w:tab w:val="left" w:pos="10260"/>
        </w:tabs>
        <w:spacing w:after="0" w:line="300" w:lineRule="exact"/>
        <w:rPr>
          <w:rFonts w:eastAsia="Arial" w:cs="Arial"/>
          <w:w w:val="157"/>
        </w:rPr>
      </w:pPr>
      <w:r>
        <w:rPr>
          <w:rFonts w:eastAsia="Arial" w:cs="Arial"/>
        </w:rPr>
        <w:t>Association</w:t>
      </w:r>
      <w:r>
        <w:rPr>
          <w:rFonts w:eastAsia="Arial" w:cs="Arial"/>
          <w:spacing w:val="-9"/>
        </w:rPr>
        <w:t xml:space="preserve"> </w:t>
      </w:r>
      <w:r>
        <w:rPr>
          <w:rFonts w:eastAsia="Arial" w:cs="Arial"/>
        </w:rPr>
        <w:t>Name</w:t>
      </w:r>
      <w:r>
        <w:rPr>
          <w:rFonts w:eastAsia="Arial" w:cs="Arial"/>
          <w:spacing w:val="-3"/>
        </w:rPr>
        <w:t xml:space="preserve"> </w:t>
      </w:r>
      <w:r>
        <w:rPr>
          <w:rFonts w:eastAsia="Arial" w:cs="Arial"/>
        </w:rPr>
        <w:t>(required)</w:t>
      </w:r>
      <w:r>
        <w:rPr>
          <w:rFonts w:eastAsia="Arial" w:cs="Arial"/>
          <w:spacing w:val="-15"/>
        </w:rPr>
        <w:t>:</w:t>
      </w:r>
      <w:r>
        <w:rPr>
          <w:rFonts w:eastAsia="Arial" w:cs="Arial"/>
          <w:spacing w:val="9"/>
          <w:u w:val="single" w:color="000000"/>
        </w:rPr>
        <w:t xml:space="preserve"> </w:t>
      </w:r>
      <w:r w:rsidR="00E74784">
        <w:rPr>
          <w:rFonts w:eastAsia="Arial" w:cs="Arial"/>
          <w:spacing w:val="9"/>
          <w:u w:val="single" w:color="000000"/>
        </w:rPr>
        <w:tab/>
      </w:r>
    </w:p>
    <w:p w14:paraId="332C85F8" w14:textId="77777777" w:rsidR="009A0F87" w:rsidRPr="00E74784" w:rsidRDefault="003745A2" w:rsidP="00693C42">
      <w:pPr>
        <w:tabs>
          <w:tab w:val="left" w:pos="10260"/>
        </w:tabs>
        <w:spacing w:after="0" w:line="300" w:lineRule="exact"/>
        <w:rPr>
          <w:rFonts w:eastAsia="Arial" w:cs="Arial"/>
          <w:w w:val="99"/>
          <w:u w:val="single"/>
        </w:rPr>
      </w:pPr>
      <w:r>
        <w:rPr>
          <w:rFonts w:eastAsia="Arial" w:cs="Arial"/>
          <w:w w:val="102"/>
        </w:rPr>
        <w:t>Master Associatio</w:t>
      </w:r>
      <w:r>
        <w:rPr>
          <w:rFonts w:eastAsia="Arial" w:cs="Arial"/>
          <w:w w:val="103"/>
        </w:rPr>
        <w:t>n</w:t>
      </w:r>
      <w:r>
        <w:rPr>
          <w:rFonts w:eastAsia="Arial" w:cs="Arial"/>
          <w:spacing w:val="-4"/>
        </w:rPr>
        <w:t xml:space="preserve"> </w:t>
      </w:r>
      <w:r>
        <w:rPr>
          <w:rFonts w:eastAsia="Arial" w:cs="Arial"/>
          <w:w w:val="106"/>
        </w:rPr>
        <w:t>Name (if applicable</w:t>
      </w:r>
      <w:r>
        <w:rPr>
          <w:rFonts w:eastAsia="Arial" w:cs="Arial"/>
          <w:w w:val="107"/>
        </w:rPr>
        <w:t>)</w:t>
      </w:r>
      <w:r>
        <w:rPr>
          <w:rFonts w:eastAsia="Arial" w:cs="Arial"/>
          <w:spacing w:val="-1"/>
          <w:w w:val="106"/>
        </w:rPr>
        <w:t>:</w:t>
      </w:r>
      <w:r w:rsidR="00E74784">
        <w:rPr>
          <w:rFonts w:eastAsia="Arial" w:cs="Arial"/>
          <w:spacing w:val="-1"/>
          <w:w w:val="106"/>
          <w:u w:val="single"/>
        </w:rPr>
        <w:tab/>
      </w:r>
    </w:p>
    <w:p w14:paraId="4E1C5981" w14:textId="77777777" w:rsidR="009A0F87" w:rsidRPr="00E74784" w:rsidRDefault="003745A2" w:rsidP="00693C42">
      <w:pPr>
        <w:tabs>
          <w:tab w:val="left" w:pos="10260"/>
        </w:tabs>
        <w:spacing w:after="0" w:line="300" w:lineRule="exact"/>
        <w:rPr>
          <w:u w:val="single"/>
        </w:rPr>
      </w:pPr>
      <w:r>
        <w:rPr>
          <w:rFonts w:eastAsia="Arial" w:cs="Arial"/>
        </w:rPr>
        <w:t>CDD Name (if applicable):</w:t>
      </w:r>
      <w:r w:rsidR="00E74784">
        <w:rPr>
          <w:rFonts w:eastAsia="Arial" w:cs="Arial"/>
          <w:u w:val="single"/>
        </w:rPr>
        <w:tab/>
      </w:r>
    </w:p>
    <w:p w14:paraId="30A27E9C" w14:textId="77777777" w:rsidR="007008CB" w:rsidRDefault="007008CB">
      <w:pPr>
        <w:spacing w:after="0" w:line="240" w:lineRule="auto"/>
      </w:pPr>
    </w:p>
    <w:p w14:paraId="64DFEADB" w14:textId="77777777" w:rsidR="002C7760" w:rsidRDefault="003745A2" w:rsidP="009A0F87">
      <w:pPr>
        <w:spacing w:after="0" w:line="240" w:lineRule="auto"/>
        <w:rPr>
          <w:rFonts w:eastAsia="Arial" w:cs="Arial"/>
          <w:b/>
          <w:bCs/>
          <w:w w:val="104"/>
        </w:rPr>
      </w:pPr>
      <w:r>
        <w:rPr>
          <w:rFonts w:eastAsia="Arial" w:cs="Arial"/>
          <w:b/>
        </w:rPr>
        <w:t>Note:</w:t>
      </w:r>
      <w:r>
        <w:rPr>
          <w:rFonts w:eastAsia="Arial" w:cs="Arial"/>
          <w:b/>
          <w:spacing w:val="8"/>
        </w:rPr>
        <w:t xml:space="preserve"> </w:t>
      </w:r>
      <w:r>
        <w:rPr>
          <w:rFonts w:eastAsia="Arial" w:cs="Arial"/>
          <w:b/>
        </w:rPr>
        <w:t>A</w:t>
      </w:r>
      <w:r>
        <w:rPr>
          <w:rFonts w:eastAsia="Arial" w:cs="Arial"/>
          <w:b/>
          <w:spacing w:val="9"/>
        </w:rPr>
        <w:t xml:space="preserve"> </w:t>
      </w:r>
      <w:r>
        <w:rPr>
          <w:rFonts w:eastAsia="Arial" w:cs="Arial"/>
          <w:b/>
        </w:rPr>
        <w:t>full</w:t>
      </w:r>
      <w:r>
        <w:rPr>
          <w:rFonts w:eastAsia="Arial" w:cs="Arial"/>
          <w:b/>
          <w:spacing w:val="13"/>
        </w:rPr>
        <w:t xml:space="preserve"> </w:t>
      </w:r>
      <w:r>
        <w:rPr>
          <w:rFonts w:eastAsia="Arial" w:cs="Arial"/>
          <w:b/>
        </w:rPr>
        <w:t>set</w:t>
      </w:r>
      <w:r>
        <w:rPr>
          <w:rFonts w:eastAsia="Arial" w:cs="Arial"/>
          <w:b/>
          <w:spacing w:val="15"/>
        </w:rPr>
        <w:t xml:space="preserve"> </w:t>
      </w:r>
      <w:r>
        <w:rPr>
          <w:rFonts w:eastAsia="Arial" w:cs="Arial"/>
          <w:b/>
        </w:rPr>
        <w:t>of</w:t>
      </w:r>
      <w:r>
        <w:rPr>
          <w:rFonts w:eastAsia="Arial" w:cs="Arial"/>
          <w:b/>
          <w:spacing w:val="10"/>
        </w:rPr>
        <w:t xml:space="preserve"> </w:t>
      </w:r>
      <w:r>
        <w:rPr>
          <w:rFonts w:eastAsia="Arial" w:cs="Arial"/>
          <w:b/>
        </w:rPr>
        <w:t>property</w:t>
      </w:r>
      <w:r>
        <w:rPr>
          <w:rFonts w:eastAsia="Arial" w:cs="Arial"/>
          <w:b/>
          <w:spacing w:val="27"/>
        </w:rPr>
        <w:t xml:space="preserve"> </w:t>
      </w:r>
      <w:r>
        <w:rPr>
          <w:rFonts w:eastAsia="Arial" w:cs="Arial"/>
          <w:b/>
        </w:rPr>
        <w:t>owners</w:t>
      </w:r>
      <w:r>
        <w:rPr>
          <w:rFonts w:eastAsia="Arial" w:cs="Arial"/>
          <w:b/>
          <w:spacing w:val="32"/>
        </w:rPr>
        <w:t xml:space="preserve"> </w:t>
      </w:r>
      <w:r>
        <w:rPr>
          <w:rFonts w:eastAsia="Arial" w:cs="Arial"/>
          <w:b/>
        </w:rPr>
        <w:t>documents</w:t>
      </w:r>
      <w:r>
        <w:rPr>
          <w:rFonts w:eastAsia="Arial" w:cs="Arial"/>
          <w:b/>
          <w:spacing w:val="42"/>
        </w:rPr>
        <w:t xml:space="preserve"> </w:t>
      </w:r>
      <w:r>
        <w:rPr>
          <w:rFonts w:eastAsia="Arial" w:cs="Arial"/>
          <w:b/>
        </w:rPr>
        <w:t>must</w:t>
      </w:r>
      <w:r>
        <w:rPr>
          <w:rFonts w:eastAsia="Arial" w:cs="Arial"/>
          <w:b/>
          <w:spacing w:val="26"/>
        </w:rPr>
        <w:t xml:space="preserve"> </w:t>
      </w:r>
      <w:r>
        <w:rPr>
          <w:rFonts w:eastAsia="Arial" w:cs="Arial"/>
          <w:b/>
        </w:rPr>
        <w:t>accompany</w:t>
      </w:r>
      <w:r>
        <w:rPr>
          <w:rFonts w:eastAsia="Arial" w:cs="Arial"/>
          <w:b/>
          <w:spacing w:val="44"/>
        </w:rPr>
        <w:t xml:space="preserve"> </w:t>
      </w:r>
      <w:r>
        <w:rPr>
          <w:rFonts w:eastAsia="Arial" w:cs="Arial"/>
          <w:b/>
        </w:rPr>
        <w:t>the</w:t>
      </w:r>
      <w:r>
        <w:rPr>
          <w:rFonts w:eastAsia="Arial" w:cs="Arial"/>
          <w:b/>
          <w:spacing w:val="15"/>
        </w:rPr>
        <w:t xml:space="preserve"> </w:t>
      </w:r>
      <w:r>
        <w:rPr>
          <w:rFonts w:eastAsia="Arial" w:cs="Arial"/>
          <w:b/>
        </w:rPr>
        <w:t xml:space="preserve">checklist. </w:t>
      </w:r>
      <w:r>
        <w:rPr>
          <w:rFonts w:eastAsia="Arial" w:cs="Arial"/>
          <w:b/>
          <w:spacing w:val="42"/>
        </w:rPr>
        <w:t xml:space="preserve"> </w:t>
      </w:r>
      <w:r>
        <w:rPr>
          <w:rFonts w:eastAsia="Arial" w:cs="Arial"/>
          <w:b/>
        </w:rPr>
        <w:t>These</w:t>
      </w:r>
      <w:r>
        <w:rPr>
          <w:rFonts w:eastAsia="Arial" w:cs="Arial"/>
          <w:b/>
          <w:spacing w:val="27"/>
        </w:rPr>
        <w:t xml:space="preserve"> </w:t>
      </w:r>
      <w:r>
        <w:rPr>
          <w:rFonts w:eastAsia="Arial" w:cs="Arial"/>
          <w:b/>
        </w:rPr>
        <w:t>include:</w:t>
      </w:r>
      <w:r>
        <w:rPr>
          <w:rFonts w:eastAsia="Arial" w:cs="Arial"/>
          <w:b/>
          <w:spacing w:val="28"/>
        </w:rPr>
        <w:t xml:space="preserve"> </w:t>
      </w:r>
      <w:r>
        <w:rPr>
          <w:rFonts w:eastAsia="Arial" w:cs="Arial"/>
          <w:b/>
        </w:rPr>
        <w:t>Declaration,</w:t>
      </w:r>
      <w:r>
        <w:rPr>
          <w:rFonts w:eastAsia="Arial" w:cs="Arial"/>
          <w:b/>
          <w:spacing w:val="39"/>
        </w:rPr>
        <w:t xml:space="preserve"> </w:t>
      </w:r>
      <w:r>
        <w:rPr>
          <w:rFonts w:eastAsia="Arial" w:cs="Arial"/>
          <w:b/>
        </w:rPr>
        <w:t>Articles</w:t>
      </w:r>
      <w:r>
        <w:rPr>
          <w:rFonts w:eastAsia="Arial" w:cs="Arial"/>
          <w:b/>
          <w:spacing w:val="35"/>
        </w:rPr>
        <w:t xml:space="preserve"> </w:t>
      </w:r>
      <w:r>
        <w:rPr>
          <w:rFonts w:eastAsia="Arial" w:cs="Arial"/>
          <w:b/>
        </w:rPr>
        <w:t>of</w:t>
      </w:r>
      <w:r>
        <w:rPr>
          <w:rFonts w:eastAsia="Arial" w:cs="Arial"/>
          <w:b/>
          <w:spacing w:val="10"/>
        </w:rPr>
        <w:t xml:space="preserve"> </w:t>
      </w:r>
      <w:r>
        <w:rPr>
          <w:rFonts w:eastAsia="Arial" w:cs="Arial"/>
          <w:b/>
        </w:rPr>
        <w:t>Incorporation</w:t>
      </w:r>
      <w:r>
        <w:rPr>
          <w:rFonts w:eastAsia="Arial" w:cs="Arial"/>
          <w:b/>
          <w:spacing w:val="37"/>
        </w:rPr>
        <w:t xml:space="preserve"> </w:t>
      </w:r>
      <w:r>
        <w:rPr>
          <w:rFonts w:eastAsia="Arial" w:cs="Arial"/>
          <w:b/>
        </w:rPr>
        <w:t>and</w:t>
      </w:r>
      <w:r>
        <w:rPr>
          <w:rFonts w:eastAsia="Arial" w:cs="Arial"/>
          <w:b/>
          <w:spacing w:val="14"/>
        </w:rPr>
        <w:t xml:space="preserve"> </w:t>
      </w:r>
      <w:r>
        <w:rPr>
          <w:rFonts w:eastAsia="Arial" w:cs="Arial"/>
          <w:b/>
          <w:w w:val="105"/>
        </w:rPr>
        <w:t>Bylaws.</w:t>
      </w:r>
      <w:r w:rsidR="000C572A" w:rsidRPr="000C572A">
        <w:rPr>
          <w:rFonts w:eastAsia="Arial" w:cs="Arial"/>
          <w:b/>
          <w:bCs/>
        </w:rPr>
        <w:t xml:space="preserve"> </w:t>
      </w:r>
      <w:r w:rsidR="000C572A">
        <w:rPr>
          <w:rFonts w:eastAsia="Arial" w:cs="Arial"/>
          <w:b/>
          <w:bCs/>
        </w:rPr>
        <w:t xml:space="preserve"> Please</w:t>
      </w:r>
      <w:r w:rsidR="000C572A">
        <w:rPr>
          <w:rFonts w:eastAsia="Arial" w:cs="Arial"/>
          <w:b/>
          <w:bCs/>
          <w:spacing w:val="31"/>
        </w:rPr>
        <w:t xml:space="preserve"> </w:t>
      </w:r>
      <w:r w:rsidR="000C572A">
        <w:rPr>
          <w:rFonts w:eastAsia="Arial" w:cs="Arial"/>
          <w:b/>
          <w:bCs/>
        </w:rPr>
        <w:t>identify</w:t>
      </w:r>
      <w:r w:rsidR="000C572A">
        <w:rPr>
          <w:rFonts w:eastAsia="Arial" w:cs="Arial"/>
          <w:b/>
          <w:bCs/>
          <w:spacing w:val="30"/>
        </w:rPr>
        <w:t xml:space="preserve"> </w:t>
      </w:r>
      <w:r w:rsidR="000C572A">
        <w:rPr>
          <w:rFonts w:eastAsia="Arial" w:cs="Arial"/>
          <w:b/>
          <w:bCs/>
        </w:rPr>
        <w:t>the</w:t>
      </w:r>
      <w:r w:rsidR="000C572A">
        <w:rPr>
          <w:rFonts w:eastAsia="Arial" w:cs="Arial"/>
          <w:b/>
          <w:bCs/>
          <w:spacing w:val="16"/>
        </w:rPr>
        <w:t xml:space="preserve"> </w:t>
      </w:r>
      <w:r w:rsidR="000C572A">
        <w:rPr>
          <w:rFonts w:eastAsia="Arial" w:cs="Arial"/>
          <w:b/>
          <w:bCs/>
        </w:rPr>
        <w:t>document</w:t>
      </w:r>
      <w:r w:rsidR="000C572A">
        <w:rPr>
          <w:rFonts w:eastAsia="Arial" w:cs="Arial"/>
          <w:b/>
          <w:bCs/>
          <w:spacing w:val="44"/>
        </w:rPr>
        <w:t xml:space="preserve"> </w:t>
      </w:r>
      <w:r w:rsidR="000C572A">
        <w:rPr>
          <w:rFonts w:eastAsia="Arial" w:cs="Arial"/>
          <w:b/>
          <w:bCs/>
        </w:rPr>
        <w:t>and</w:t>
      </w:r>
      <w:r w:rsidR="000C572A">
        <w:rPr>
          <w:rFonts w:eastAsia="Arial" w:cs="Arial"/>
          <w:b/>
          <w:bCs/>
          <w:spacing w:val="18"/>
        </w:rPr>
        <w:t xml:space="preserve"> </w:t>
      </w:r>
      <w:r w:rsidR="000C572A">
        <w:rPr>
          <w:rFonts w:eastAsia="Arial" w:cs="Arial"/>
          <w:b/>
          <w:bCs/>
        </w:rPr>
        <w:t>location</w:t>
      </w:r>
      <w:r w:rsidR="000C572A">
        <w:rPr>
          <w:rFonts w:eastAsia="Arial" w:cs="Arial"/>
          <w:b/>
          <w:bCs/>
          <w:spacing w:val="41"/>
        </w:rPr>
        <w:t xml:space="preserve"> </w:t>
      </w:r>
      <w:r w:rsidR="000C572A">
        <w:rPr>
          <w:rFonts w:eastAsia="Arial" w:cs="Arial"/>
          <w:b/>
          <w:bCs/>
        </w:rPr>
        <w:t>of</w:t>
      </w:r>
      <w:r w:rsidR="000C572A">
        <w:rPr>
          <w:rFonts w:eastAsia="Arial" w:cs="Arial"/>
          <w:b/>
          <w:bCs/>
          <w:spacing w:val="4"/>
        </w:rPr>
        <w:t xml:space="preserve"> </w:t>
      </w:r>
      <w:r w:rsidR="000C572A">
        <w:rPr>
          <w:rFonts w:eastAsia="Arial" w:cs="Arial"/>
          <w:b/>
          <w:bCs/>
        </w:rPr>
        <w:t>the</w:t>
      </w:r>
      <w:r w:rsidR="000C572A">
        <w:rPr>
          <w:rFonts w:eastAsia="Arial" w:cs="Arial"/>
          <w:b/>
          <w:bCs/>
          <w:spacing w:val="21"/>
        </w:rPr>
        <w:t xml:space="preserve"> </w:t>
      </w:r>
      <w:r w:rsidR="000C572A">
        <w:rPr>
          <w:rFonts w:eastAsia="Arial" w:cs="Arial"/>
          <w:b/>
          <w:bCs/>
        </w:rPr>
        <w:t>provision</w:t>
      </w:r>
      <w:r w:rsidR="000C572A">
        <w:rPr>
          <w:rFonts w:eastAsia="Arial" w:cs="Arial"/>
          <w:b/>
          <w:bCs/>
          <w:spacing w:val="34"/>
        </w:rPr>
        <w:t xml:space="preserve"> </w:t>
      </w:r>
      <w:r w:rsidR="000C572A">
        <w:rPr>
          <w:rFonts w:eastAsia="Arial" w:cs="Arial"/>
          <w:b/>
          <w:bCs/>
        </w:rPr>
        <w:t>that</w:t>
      </w:r>
      <w:r w:rsidR="000C572A">
        <w:rPr>
          <w:rFonts w:eastAsia="Arial" w:cs="Arial"/>
          <w:b/>
          <w:bCs/>
          <w:spacing w:val="12"/>
        </w:rPr>
        <w:t xml:space="preserve"> </w:t>
      </w:r>
      <w:r w:rsidR="000C572A">
        <w:rPr>
          <w:rFonts w:eastAsia="Arial" w:cs="Arial"/>
          <w:b/>
          <w:bCs/>
        </w:rPr>
        <w:t>specifically</w:t>
      </w:r>
      <w:r w:rsidR="000C572A">
        <w:rPr>
          <w:rFonts w:eastAsia="Arial" w:cs="Arial"/>
          <w:b/>
          <w:bCs/>
          <w:spacing w:val="45"/>
        </w:rPr>
        <w:t xml:space="preserve"> </w:t>
      </w:r>
      <w:r w:rsidR="000C572A">
        <w:rPr>
          <w:rFonts w:eastAsia="Arial" w:cs="Arial"/>
          <w:b/>
          <w:bCs/>
        </w:rPr>
        <w:t>addresses</w:t>
      </w:r>
      <w:r w:rsidR="000C572A">
        <w:rPr>
          <w:rFonts w:eastAsia="Arial" w:cs="Arial"/>
          <w:b/>
          <w:bCs/>
          <w:spacing w:val="39"/>
        </w:rPr>
        <w:t xml:space="preserve"> </w:t>
      </w:r>
      <w:r w:rsidR="000C572A">
        <w:rPr>
          <w:rFonts w:eastAsia="Arial" w:cs="Arial"/>
          <w:b/>
          <w:bCs/>
        </w:rPr>
        <w:t>each</w:t>
      </w:r>
      <w:r w:rsidR="000C572A">
        <w:rPr>
          <w:rFonts w:eastAsia="Arial" w:cs="Arial"/>
          <w:b/>
          <w:bCs/>
          <w:spacing w:val="27"/>
        </w:rPr>
        <w:t xml:space="preserve"> </w:t>
      </w:r>
      <w:r w:rsidR="000C572A">
        <w:rPr>
          <w:rFonts w:eastAsia="Arial" w:cs="Arial"/>
          <w:b/>
          <w:bCs/>
        </w:rPr>
        <w:t>item</w:t>
      </w:r>
      <w:r w:rsidR="000C572A">
        <w:rPr>
          <w:rFonts w:eastAsia="Arial" w:cs="Arial"/>
          <w:b/>
          <w:bCs/>
          <w:spacing w:val="16"/>
        </w:rPr>
        <w:t xml:space="preserve"> </w:t>
      </w:r>
      <w:r w:rsidR="000C572A">
        <w:rPr>
          <w:rFonts w:eastAsia="Arial" w:cs="Arial"/>
          <w:b/>
          <w:bCs/>
        </w:rPr>
        <w:t>outlined</w:t>
      </w:r>
      <w:r w:rsidR="000C572A">
        <w:rPr>
          <w:rFonts w:eastAsia="Arial" w:cs="Arial"/>
          <w:b/>
          <w:bCs/>
          <w:spacing w:val="37"/>
        </w:rPr>
        <w:t xml:space="preserve"> </w:t>
      </w:r>
      <w:r w:rsidR="000C572A">
        <w:rPr>
          <w:rFonts w:eastAsia="Arial" w:cs="Arial"/>
          <w:b/>
          <w:bCs/>
          <w:w w:val="104"/>
        </w:rPr>
        <w:t>below.</w:t>
      </w:r>
    </w:p>
    <w:p w14:paraId="7D41B8A2" w14:textId="77777777" w:rsidR="000C572A" w:rsidRDefault="000C572A" w:rsidP="009A0F87">
      <w:pPr>
        <w:spacing w:after="0" w:line="240" w:lineRule="auto"/>
        <w:rPr>
          <w:rFonts w:eastAsia="Arial" w:cs="Arial"/>
          <w:b/>
          <w:bCs/>
          <w:w w:val="104"/>
        </w:rPr>
      </w:pPr>
    </w:p>
    <w:p w14:paraId="25C60B90" w14:textId="38EF1CA2" w:rsidR="007008CB" w:rsidRDefault="007008CB">
      <w:pPr>
        <w:spacing w:after="0" w:line="240" w:lineRule="auto"/>
      </w:pPr>
    </w:p>
    <w:p w14:paraId="482A4BCB" w14:textId="77777777" w:rsidR="006D1C49" w:rsidRDefault="006D1C49">
      <w:pPr>
        <w:spacing w:after="0" w:line="240" w:lineRule="auto"/>
        <w:rPr>
          <w:rFonts w:cs="Arial"/>
        </w:rPr>
      </w:pPr>
    </w:p>
    <w:tbl>
      <w:tblPr>
        <w:tblW w:w="11320" w:type="dxa"/>
        <w:tblInd w:w="-4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40"/>
        <w:gridCol w:w="7200"/>
        <w:gridCol w:w="1217"/>
        <w:gridCol w:w="669"/>
        <w:gridCol w:w="1694"/>
      </w:tblGrid>
      <w:tr w:rsidR="00E74784" w:rsidRPr="00DE3679" w14:paraId="078B8740" w14:textId="77777777" w:rsidTr="00E74784">
        <w:trPr>
          <w:trHeight w:val="300"/>
        </w:trPr>
        <w:tc>
          <w:tcPr>
            <w:tcW w:w="540" w:type="dxa"/>
            <w:shd w:val="clear" w:color="auto" w:fill="auto"/>
            <w:noWrap/>
            <w:vAlign w:val="bottom"/>
            <w:hideMark/>
          </w:tcPr>
          <w:p w14:paraId="39B64D02" w14:textId="77777777" w:rsidR="00641F78" w:rsidRPr="00DE3679" w:rsidRDefault="00641F78" w:rsidP="00641F78">
            <w:pPr>
              <w:widowControl/>
              <w:spacing w:after="0" w:line="240" w:lineRule="auto"/>
              <w:rPr>
                <w:rFonts w:eastAsia="Times New Roman" w:cs="Times New Roman"/>
                <w:color w:val="000000"/>
              </w:rPr>
            </w:pPr>
            <w:bookmarkStart w:id="1" w:name="RANGE!A1:E25"/>
            <w:bookmarkEnd w:id="1"/>
          </w:p>
        </w:tc>
        <w:tc>
          <w:tcPr>
            <w:tcW w:w="7200" w:type="dxa"/>
            <w:shd w:val="clear" w:color="auto" w:fill="auto"/>
            <w:noWrap/>
            <w:vAlign w:val="bottom"/>
            <w:hideMark/>
          </w:tcPr>
          <w:p w14:paraId="21B51A53" w14:textId="77777777" w:rsidR="00641F78" w:rsidRPr="00DE3679" w:rsidRDefault="00641F78" w:rsidP="00641F78">
            <w:pPr>
              <w:widowControl/>
              <w:spacing w:after="0" w:line="240" w:lineRule="auto"/>
              <w:rPr>
                <w:rFonts w:eastAsia="Times New Roman" w:cs="Times New Roman"/>
                <w:b/>
                <w:bCs/>
                <w:color w:val="000000"/>
              </w:rPr>
            </w:pPr>
            <w:r w:rsidRPr="00DE3679">
              <w:rPr>
                <w:rFonts w:eastAsia="Times New Roman" w:cs="Times New Roman"/>
                <w:b/>
                <w:bCs/>
                <w:color w:val="000000"/>
              </w:rPr>
              <w:t>REQUIRED PROVISION</w:t>
            </w:r>
          </w:p>
        </w:tc>
        <w:tc>
          <w:tcPr>
            <w:tcW w:w="1217" w:type="dxa"/>
            <w:shd w:val="clear" w:color="auto" w:fill="auto"/>
            <w:noWrap/>
            <w:vAlign w:val="bottom"/>
            <w:hideMark/>
          </w:tcPr>
          <w:p w14:paraId="3BBF9867" w14:textId="77777777" w:rsidR="00641F78" w:rsidRPr="00E74784" w:rsidRDefault="003745A2" w:rsidP="00641F78">
            <w:pPr>
              <w:widowControl/>
              <w:spacing w:after="0" w:line="240" w:lineRule="auto"/>
              <w:rPr>
                <w:rFonts w:eastAsia="Times New Roman" w:cs="Arial"/>
                <w:b/>
                <w:bCs/>
                <w:color w:val="000000"/>
                <w:sz w:val="20"/>
                <w:szCs w:val="20"/>
              </w:rPr>
            </w:pPr>
            <w:r w:rsidRPr="003745A2">
              <w:rPr>
                <w:rFonts w:eastAsia="Times New Roman" w:cs="Arial"/>
                <w:b/>
                <w:bCs/>
                <w:color w:val="000000"/>
                <w:sz w:val="20"/>
                <w:szCs w:val="20"/>
              </w:rPr>
              <w:t>DOCUMENT</w:t>
            </w:r>
          </w:p>
        </w:tc>
        <w:tc>
          <w:tcPr>
            <w:tcW w:w="669" w:type="dxa"/>
            <w:shd w:val="clear" w:color="auto" w:fill="auto"/>
            <w:noWrap/>
            <w:vAlign w:val="bottom"/>
            <w:hideMark/>
          </w:tcPr>
          <w:p w14:paraId="40466E60" w14:textId="77777777" w:rsidR="00641F78" w:rsidRPr="00E74784" w:rsidRDefault="003745A2" w:rsidP="00641F78">
            <w:pPr>
              <w:widowControl/>
              <w:spacing w:after="0" w:line="240" w:lineRule="auto"/>
              <w:rPr>
                <w:rFonts w:eastAsia="Times New Roman" w:cs="Arial"/>
                <w:b/>
                <w:bCs/>
                <w:color w:val="000000"/>
                <w:sz w:val="20"/>
                <w:szCs w:val="20"/>
              </w:rPr>
            </w:pPr>
            <w:r w:rsidRPr="003745A2">
              <w:rPr>
                <w:rFonts w:eastAsia="Times New Roman" w:cs="Arial"/>
                <w:b/>
                <w:bCs/>
                <w:color w:val="000000"/>
                <w:sz w:val="20"/>
                <w:szCs w:val="20"/>
              </w:rPr>
              <w:t>PAGE</w:t>
            </w:r>
          </w:p>
        </w:tc>
        <w:tc>
          <w:tcPr>
            <w:tcW w:w="1694" w:type="dxa"/>
            <w:shd w:val="clear" w:color="auto" w:fill="auto"/>
            <w:noWrap/>
            <w:vAlign w:val="bottom"/>
            <w:hideMark/>
          </w:tcPr>
          <w:p w14:paraId="6905333D" w14:textId="77777777" w:rsidR="009A0F87" w:rsidRPr="00E74784" w:rsidRDefault="003745A2">
            <w:pPr>
              <w:widowControl/>
              <w:spacing w:after="0" w:line="240" w:lineRule="auto"/>
              <w:rPr>
                <w:rFonts w:eastAsia="Times New Roman" w:cs="Arial"/>
                <w:b/>
                <w:bCs/>
                <w:color w:val="000000"/>
                <w:sz w:val="20"/>
                <w:szCs w:val="20"/>
              </w:rPr>
            </w:pPr>
            <w:r w:rsidRPr="003745A2">
              <w:rPr>
                <w:rFonts w:eastAsia="Times New Roman" w:cs="Arial"/>
                <w:b/>
                <w:bCs/>
                <w:color w:val="000000"/>
                <w:sz w:val="20"/>
                <w:szCs w:val="20"/>
              </w:rPr>
              <w:t>ARTICLE/SECTION</w:t>
            </w:r>
          </w:p>
        </w:tc>
      </w:tr>
      <w:tr w:rsidR="00E74784" w:rsidRPr="00DE3679" w14:paraId="26813D88" w14:textId="77777777" w:rsidTr="00E74784">
        <w:trPr>
          <w:trHeight w:val="300"/>
        </w:trPr>
        <w:tc>
          <w:tcPr>
            <w:tcW w:w="540" w:type="dxa"/>
            <w:shd w:val="clear" w:color="auto" w:fill="auto"/>
            <w:noWrap/>
            <w:vAlign w:val="bottom"/>
            <w:hideMark/>
          </w:tcPr>
          <w:p w14:paraId="0ED05ECC" w14:textId="77777777" w:rsidR="00641F78" w:rsidRPr="00DE3679" w:rsidRDefault="00641F78" w:rsidP="00641F78">
            <w:pPr>
              <w:widowControl/>
              <w:spacing w:after="0" w:line="240" w:lineRule="auto"/>
              <w:rPr>
                <w:rFonts w:eastAsia="Times New Roman" w:cs="Times New Roman"/>
                <w:color w:val="000000"/>
              </w:rPr>
            </w:pPr>
            <w:r w:rsidRPr="00DE3679">
              <w:rPr>
                <w:rFonts w:eastAsia="Times New Roman" w:cs="Times New Roman"/>
                <w:color w:val="000000"/>
              </w:rPr>
              <w:t>1.</w:t>
            </w:r>
          </w:p>
        </w:tc>
        <w:tc>
          <w:tcPr>
            <w:tcW w:w="7200" w:type="dxa"/>
            <w:shd w:val="clear" w:color="auto" w:fill="auto"/>
            <w:vAlign w:val="bottom"/>
            <w:hideMark/>
          </w:tcPr>
          <w:p w14:paraId="6AD16297"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Establishes that the entity will exist in perpetuity.</w:t>
            </w:r>
          </w:p>
        </w:tc>
        <w:tc>
          <w:tcPr>
            <w:tcW w:w="1217" w:type="dxa"/>
            <w:shd w:val="clear" w:color="auto" w:fill="auto"/>
            <w:noWrap/>
            <w:vAlign w:val="bottom"/>
            <w:hideMark/>
          </w:tcPr>
          <w:p w14:paraId="7DC03AAE"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529820EB"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3133AD04"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2C754CE2" w14:textId="77777777" w:rsidTr="00E74784">
        <w:trPr>
          <w:trHeight w:val="300"/>
        </w:trPr>
        <w:tc>
          <w:tcPr>
            <w:tcW w:w="540" w:type="dxa"/>
            <w:shd w:val="clear" w:color="auto" w:fill="auto"/>
            <w:noWrap/>
            <w:vAlign w:val="bottom"/>
            <w:hideMark/>
          </w:tcPr>
          <w:p w14:paraId="47226465" w14:textId="77777777" w:rsidR="00641F78" w:rsidRPr="00DE3679" w:rsidRDefault="00641F78" w:rsidP="00641F78">
            <w:pPr>
              <w:widowControl/>
              <w:spacing w:after="0" w:line="240" w:lineRule="auto"/>
              <w:rPr>
                <w:rFonts w:eastAsia="Times New Roman" w:cs="Times New Roman"/>
                <w:color w:val="000000"/>
              </w:rPr>
            </w:pPr>
            <w:r w:rsidRPr="00DE3679">
              <w:rPr>
                <w:rFonts w:eastAsia="Times New Roman" w:cs="Times New Roman"/>
                <w:color w:val="000000"/>
              </w:rPr>
              <w:t>2.</w:t>
            </w:r>
          </w:p>
        </w:tc>
        <w:tc>
          <w:tcPr>
            <w:tcW w:w="7200" w:type="dxa"/>
            <w:shd w:val="clear" w:color="auto" w:fill="auto"/>
            <w:vAlign w:val="bottom"/>
            <w:hideMark/>
          </w:tcPr>
          <w:p w14:paraId="0D72564E"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Provides the entity with the power and authority to:</w:t>
            </w:r>
          </w:p>
        </w:tc>
        <w:tc>
          <w:tcPr>
            <w:tcW w:w="1217" w:type="dxa"/>
            <w:shd w:val="clear" w:color="auto" w:fill="auto"/>
            <w:noWrap/>
            <w:vAlign w:val="bottom"/>
            <w:hideMark/>
          </w:tcPr>
          <w:p w14:paraId="7665991E"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32B0093D"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265F2E05"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4C4889F0" w14:textId="77777777" w:rsidTr="00E74784">
        <w:trPr>
          <w:trHeight w:val="300"/>
        </w:trPr>
        <w:tc>
          <w:tcPr>
            <w:tcW w:w="540" w:type="dxa"/>
            <w:shd w:val="clear" w:color="auto" w:fill="auto"/>
            <w:noWrap/>
            <w:vAlign w:val="bottom"/>
            <w:hideMark/>
          </w:tcPr>
          <w:p w14:paraId="2B13567D" w14:textId="77777777" w:rsidR="00641F78" w:rsidRPr="00DE3679" w:rsidRDefault="00641F78" w:rsidP="00641F78">
            <w:pPr>
              <w:widowControl/>
              <w:spacing w:after="0" w:line="240" w:lineRule="auto"/>
              <w:rPr>
                <w:rFonts w:eastAsia="Times New Roman" w:cs="Times New Roman"/>
                <w:color w:val="000000"/>
              </w:rPr>
            </w:pPr>
          </w:p>
        </w:tc>
        <w:tc>
          <w:tcPr>
            <w:tcW w:w="7200" w:type="dxa"/>
            <w:shd w:val="clear" w:color="auto" w:fill="auto"/>
            <w:vAlign w:val="bottom"/>
            <w:hideMark/>
          </w:tcPr>
          <w:p w14:paraId="1FE9D1D4"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a.) own and convey property,</w:t>
            </w:r>
          </w:p>
        </w:tc>
        <w:tc>
          <w:tcPr>
            <w:tcW w:w="1217" w:type="dxa"/>
            <w:shd w:val="clear" w:color="auto" w:fill="auto"/>
            <w:noWrap/>
            <w:vAlign w:val="bottom"/>
            <w:hideMark/>
          </w:tcPr>
          <w:p w14:paraId="68237260"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32E7CE34"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01DE6800"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1F263B33" w14:textId="77777777" w:rsidTr="00E74784">
        <w:trPr>
          <w:trHeight w:val="300"/>
        </w:trPr>
        <w:tc>
          <w:tcPr>
            <w:tcW w:w="540" w:type="dxa"/>
            <w:shd w:val="clear" w:color="auto" w:fill="auto"/>
            <w:noWrap/>
            <w:vAlign w:val="bottom"/>
            <w:hideMark/>
          </w:tcPr>
          <w:p w14:paraId="15E0900A" w14:textId="77777777" w:rsidR="00641F78" w:rsidRPr="00DE3679" w:rsidRDefault="00641F78" w:rsidP="00641F78">
            <w:pPr>
              <w:widowControl/>
              <w:spacing w:after="0" w:line="240" w:lineRule="auto"/>
              <w:rPr>
                <w:rFonts w:eastAsia="Times New Roman" w:cs="Times New Roman"/>
                <w:color w:val="000000"/>
              </w:rPr>
            </w:pPr>
          </w:p>
        </w:tc>
        <w:tc>
          <w:tcPr>
            <w:tcW w:w="7200" w:type="dxa"/>
            <w:shd w:val="clear" w:color="auto" w:fill="auto"/>
            <w:vAlign w:val="bottom"/>
            <w:hideMark/>
          </w:tcPr>
          <w:p w14:paraId="63027D90"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b.) establish rules and regulations,</w:t>
            </w:r>
          </w:p>
        </w:tc>
        <w:tc>
          <w:tcPr>
            <w:tcW w:w="1217" w:type="dxa"/>
            <w:shd w:val="clear" w:color="auto" w:fill="auto"/>
            <w:noWrap/>
            <w:vAlign w:val="bottom"/>
            <w:hideMark/>
          </w:tcPr>
          <w:p w14:paraId="7197E469"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6B228DF2"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27AC7C38"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290B57F2" w14:textId="77777777" w:rsidTr="00E74784">
        <w:trPr>
          <w:trHeight w:val="300"/>
        </w:trPr>
        <w:tc>
          <w:tcPr>
            <w:tcW w:w="540" w:type="dxa"/>
            <w:shd w:val="clear" w:color="auto" w:fill="auto"/>
            <w:noWrap/>
            <w:vAlign w:val="bottom"/>
            <w:hideMark/>
          </w:tcPr>
          <w:p w14:paraId="18B9D89D" w14:textId="77777777" w:rsidR="00641F78" w:rsidRPr="00DE3679" w:rsidRDefault="00641F78" w:rsidP="00641F78">
            <w:pPr>
              <w:widowControl/>
              <w:spacing w:after="0" w:line="240" w:lineRule="auto"/>
              <w:rPr>
                <w:rFonts w:eastAsia="Times New Roman" w:cs="Times New Roman"/>
                <w:color w:val="000000"/>
              </w:rPr>
            </w:pPr>
          </w:p>
        </w:tc>
        <w:tc>
          <w:tcPr>
            <w:tcW w:w="7200" w:type="dxa"/>
            <w:shd w:val="clear" w:color="auto" w:fill="auto"/>
            <w:vAlign w:val="bottom"/>
            <w:hideMark/>
          </w:tcPr>
          <w:p w14:paraId="2CB7C4A5"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c.) assess members and enforce assessments,</w:t>
            </w:r>
          </w:p>
        </w:tc>
        <w:tc>
          <w:tcPr>
            <w:tcW w:w="1217" w:type="dxa"/>
            <w:shd w:val="clear" w:color="auto" w:fill="auto"/>
            <w:noWrap/>
            <w:vAlign w:val="bottom"/>
            <w:hideMark/>
          </w:tcPr>
          <w:p w14:paraId="20FFBDF8"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0E278646"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1D56E13B"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43BFFF0E" w14:textId="77777777" w:rsidTr="00E74784">
        <w:trPr>
          <w:trHeight w:val="300"/>
        </w:trPr>
        <w:tc>
          <w:tcPr>
            <w:tcW w:w="540" w:type="dxa"/>
            <w:shd w:val="clear" w:color="auto" w:fill="auto"/>
            <w:noWrap/>
            <w:vAlign w:val="bottom"/>
            <w:hideMark/>
          </w:tcPr>
          <w:p w14:paraId="3339ABA4" w14:textId="77777777" w:rsidR="00641F78" w:rsidRPr="00DE3679" w:rsidRDefault="00641F78" w:rsidP="00641F78">
            <w:pPr>
              <w:widowControl/>
              <w:spacing w:after="0" w:line="240" w:lineRule="auto"/>
              <w:rPr>
                <w:rFonts w:eastAsia="Times New Roman" w:cs="Times New Roman"/>
                <w:color w:val="000000"/>
              </w:rPr>
            </w:pPr>
          </w:p>
        </w:tc>
        <w:tc>
          <w:tcPr>
            <w:tcW w:w="7200" w:type="dxa"/>
            <w:shd w:val="clear" w:color="auto" w:fill="auto"/>
            <w:vAlign w:val="bottom"/>
            <w:hideMark/>
          </w:tcPr>
          <w:p w14:paraId="467A8C6B"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d.) sue and be sued, and</w:t>
            </w:r>
          </w:p>
        </w:tc>
        <w:tc>
          <w:tcPr>
            <w:tcW w:w="1217" w:type="dxa"/>
            <w:shd w:val="clear" w:color="auto" w:fill="auto"/>
            <w:noWrap/>
            <w:vAlign w:val="bottom"/>
            <w:hideMark/>
          </w:tcPr>
          <w:p w14:paraId="6669B68A"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008CCBE4"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347691B1"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5ABEE5FE" w14:textId="77777777" w:rsidTr="00E74784">
        <w:trPr>
          <w:trHeight w:val="480"/>
        </w:trPr>
        <w:tc>
          <w:tcPr>
            <w:tcW w:w="540" w:type="dxa"/>
            <w:shd w:val="clear" w:color="auto" w:fill="auto"/>
            <w:noWrap/>
            <w:vAlign w:val="bottom"/>
            <w:hideMark/>
          </w:tcPr>
          <w:p w14:paraId="37A89391" w14:textId="77777777" w:rsidR="00641F78" w:rsidRPr="00DE3679" w:rsidRDefault="00641F78" w:rsidP="00641F78">
            <w:pPr>
              <w:widowControl/>
              <w:spacing w:after="0" w:line="240" w:lineRule="auto"/>
              <w:rPr>
                <w:rFonts w:eastAsia="Times New Roman" w:cs="Times New Roman"/>
                <w:color w:val="000000"/>
              </w:rPr>
            </w:pPr>
          </w:p>
        </w:tc>
        <w:tc>
          <w:tcPr>
            <w:tcW w:w="7200" w:type="dxa"/>
            <w:shd w:val="clear" w:color="auto" w:fill="auto"/>
            <w:hideMark/>
          </w:tcPr>
          <w:p w14:paraId="5931EACE"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e.) contract for services necessary  to operate and maintain property dedicated to the entity and any corresponding infrastructure.</w:t>
            </w:r>
          </w:p>
        </w:tc>
        <w:tc>
          <w:tcPr>
            <w:tcW w:w="1217" w:type="dxa"/>
            <w:shd w:val="clear" w:color="auto" w:fill="auto"/>
            <w:noWrap/>
            <w:vAlign w:val="bottom"/>
            <w:hideMark/>
          </w:tcPr>
          <w:p w14:paraId="6B09C576"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70E93DE5"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3EF8681D"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01BB51C3" w14:textId="77777777" w:rsidTr="00E74784">
        <w:trPr>
          <w:trHeight w:val="300"/>
        </w:trPr>
        <w:tc>
          <w:tcPr>
            <w:tcW w:w="540" w:type="dxa"/>
            <w:shd w:val="clear" w:color="auto" w:fill="auto"/>
            <w:noWrap/>
            <w:vAlign w:val="bottom"/>
            <w:hideMark/>
          </w:tcPr>
          <w:p w14:paraId="688A29B9" w14:textId="77777777" w:rsidR="00641F78" w:rsidRPr="00DE3679" w:rsidRDefault="00641F78" w:rsidP="00641F78">
            <w:pPr>
              <w:widowControl/>
              <w:spacing w:after="0" w:line="240" w:lineRule="auto"/>
              <w:rPr>
                <w:rFonts w:eastAsia="Times New Roman" w:cs="Times New Roman"/>
                <w:color w:val="000000"/>
              </w:rPr>
            </w:pPr>
          </w:p>
        </w:tc>
        <w:tc>
          <w:tcPr>
            <w:tcW w:w="7200" w:type="dxa"/>
            <w:shd w:val="clear" w:color="auto" w:fill="auto"/>
            <w:vAlign w:val="bottom"/>
            <w:hideMark/>
          </w:tcPr>
          <w:p w14:paraId="176F7FFE"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f.) operate and maintain common property.</w:t>
            </w:r>
          </w:p>
        </w:tc>
        <w:tc>
          <w:tcPr>
            <w:tcW w:w="1217" w:type="dxa"/>
            <w:shd w:val="clear" w:color="auto" w:fill="auto"/>
            <w:noWrap/>
            <w:vAlign w:val="bottom"/>
            <w:hideMark/>
          </w:tcPr>
          <w:p w14:paraId="2B8DE853"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7E1682B4"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40A12954"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4F9B833C" w14:textId="77777777" w:rsidTr="00E74784">
        <w:trPr>
          <w:trHeight w:val="480"/>
        </w:trPr>
        <w:tc>
          <w:tcPr>
            <w:tcW w:w="540" w:type="dxa"/>
            <w:shd w:val="clear" w:color="auto" w:fill="auto"/>
            <w:hideMark/>
          </w:tcPr>
          <w:p w14:paraId="0A3C5BF1" w14:textId="77777777" w:rsidR="00641F78" w:rsidRPr="00DE3679" w:rsidRDefault="00641F78" w:rsidP="00641F78">
            <w:pPr>
              <w:widowControl/>
              <w:spacing w:after="0" w:line="240" w:lineRule="auto"/>
              <w:rPr>
                <w:rFonts w:eastAsia="Times New Roman" w:cs="Times New Roman"/>
                <w:color w:val="000000"/>
              </w:rPr>
            </w:pPr>
            <w:r w:rsidRPr="00DE3679">
              <w:rPr>
                <w:rFonts w:eastAsia="Times New Roman" w:cs="Times New Roman"/>
                <w:color w:val="000000"/>
              </w:rPr>
              <w:t>3.</w:t>
            </w:r>
          </w:p>
        </w:tc>
        <w:tc>
          <w:tcPr>
            <w:tcW w:w="7200" w:type="dxa"/>
            <w:shd w:val="clear" w:color="auto" w:fill="auto"/>
            <w:hideMark/>
          </w:tcPr>
          <w:p w14:paraId="489FE593"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 xml:space="preserve">Indicates that membership in the entity is comprised of </w:t>
            </w:r>
            <w:r w:rsidRPr="003745A2">
              <w:rPr>
                <w:rFonts w:eastAsia="Times New Roman" w:cs="Arial"/>
                <w:color w:val="000000"/>
                <w:sz w:val="21"/>
                <w:szCs w:val="21"/>
                <w:u w:val="single"/>
              </w:rPr>
              <w:t>al</w:t>
            </w:r>
            <w:r w:rsidRPr="003745A2">
              <w:rPr>
                <w:rFonts w:eastAsia="Times New Roman" w:cs="Arial"/>
                <w:color w:val="000000"/>
                <w:sz w:val="21"/>
                <w:szCs w:val="21"/>
              </w:rPr>
              <w:t>l homeowners,  lot owners,  property owners or unit owners.</w:t>
            </w:r>
          </w:p>
        </w:tc>
        <w:tc>
          <w:tcPr>
            <w:tcW w:w="1217" w:type="dxa"/>
            <w:shd w:val="clear" w:color="auto" w:fill="auto"/>
            <w:noWrap/>
            <w:vAlign w:val="bottom"/>
            <w:hideMark/>
          </w:tcPr>
          <w:p w14:paraId="39370BA4"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0FC65591"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46CD5DFD"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64D47361" w14:textId="77777777" w:rsidTr="00E74784">
        <w:trPr>
          <w:trHeight w:val="1920"/>
        </w:trPr>
        <w:tc>
          <w:tcPr>
            <w:tcW w:w="540" w:type="dxa"/>
            <w:shd w:val="clear" w:color="auto" w:fill="auto"/>
            <w:noWrap/>
            <w:hideMark/>
          </w:tcPr>
          <w:p w14:paraId="1C0663D9" w14:textId="77777777" w:rsidR="00641F78" w:rsidRPr="00DE3679" w:rsidRDefault="00641F78" w:rsidP="00641F78">
            <w:pPr>
              <w:widowControl/>
              <w:spacing w:after="0" w:line="240" w:lineRule="auto"/>
              <w:rPr>
                <w:rFonts w:eastAsia="Times New Roman" w:cs="Times New Roman"/>
                <w:color w:val="000000"/>
              </w:rPr>
            </w:pPr>
            <w:r w:rsidRPr="00DE3679">
              <w:rPr>
                <w:rFonts w:eastAsia="Times New Roman" w:cs="Times New Roman"/>
                <w:color w:val="000000"/>
              </w:rPr>
              <w:t>4.</w:t>
            </w:r>
          </w:p>
        </w:tc>
        <w:tc>
          <w:tcPr>
            <w:tcW w:w="7200" w:type="dxa"/>
            <w:shd w:val="clear" w:color="auto" w:fill="auto"/>
            <w:hideMark/>
          </w:tcPr>
          <w:p w14:paraId="3C314783"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For plats encompassing a golf course or golf course tracts, the provision establishing the owner/operator of a golf course as a member of the entity. If elements of the infrastructure, for example surface water management or roads, are included in the golf course, then the golf course property must be either be included as part of the property subject to the Declaration establishing maintenance responsibility or of the association documents applicable to the golf course property maintenance must be reviewed and approved prior to final plat approval.</w:t>
            </w:r>
          </w:p>
        </w:tc>
        <w:tc>
          <w:tcPr>
            <w:tcW w:w="1217" w:type="dxa"/>
            <w:shd w:val="clear" w:color="auto" w:fill="auto"/>
            <w:noWrap/>
            <w:vAlign w:val="bottom"/>
            <w:hideMark/>
          </w:tcPr>
          <w:p w14:paraId="49913199" w14:textId="77777777" w:rsidR="00641F78" w:rsidRPr="00E74784" w:rsidRDefault="00641F78" w:rsidP="00641F78">
            <w:pPr>
              <w:widowControl/>
              <w:spacing w:after="0" w:line="240" w:lineRule="auto"/>
              <w:rPr>
                <w:rFonts w:eastAsia="Times New Roman" w:cs="Arial"/>
                <w:color w:val="000000"/>
                <w:sz w:val="21"/>
                <w:szCs w:val="21"/>
              </w:rPr>
            </w:pPr>
          </w:p>
        </w:tc>
        <w:tc>
          <w:tcPr>
            <w:tcW w:w="669" w:type="dxa"/>
            <w:shd w:val="clear" w:color="auto" w:fill="auto"/>
            <w:noWrap/>
            <w:vAlign w:val="bottom"/>
            <w:hideMark/>
          </w:tcPr>
          <w:p w14:paraId="62289F95"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4B7F11A3"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426EBBF7" w14:textId="77777777" w:rsidTr="00E74784">
        <w:trPr>
          <w:trHeight w:val="480"/>
        </w:trPr>
        <w:tc>
          <w:tcPr>
            <w:tcW w:w="540" w:type="dxa"/>
            <w:shd w:val="clear" w:color="auto" w:fill="auto"/>
            <w:hideMark/>
          </w:tcPr>
          <w:p w14:paraId="455B2FEC" w14:textId="77777777" w:rsidR="00641F78" w:rsidRPr="00DE3679" w:rsidRDefault="00641F78" w:rsidP="00641F78">
            <w:pPr>
              <w:widowControl/>
              <w:spacing w:after="0" w:line="240" w:lineRule="auto"/>
              <w:rPr>
                <w:rFonts w:eastAsia="Times New Roman" w:cs="Times New Roman"/>
                <w:color w:val="000000"/>
              </w:rPr>
            </w:pPr>
            <w:r w:rsidRPr="00DE3679">
              <w:rPr>
                <w:rFonts w:eastAsia="Times New Roman" w:cs="Times New Roman"/>
                <w:color w:val="000000"/>
              </w:rPr>
              <w:t>5.</w:t>
            </w:r>
          </w:p>
        </w:tc>
        <w:tc>
          <w:tcPr>
            <w:tcW w:w="7200" w:type="dxa"/>
            <w:shd w:val="clear" w:color="auto" w:fill="auto"/>
            <w:hideMark/>
          </w:tcPr>
          <w:p w14:paraId="564A48D9"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Establishes an initial effective period of at least 25 years, with automatic renewal periods thereafter.</w:t>
            </w:r>
          </w:p>
        </w:tc>
        <w:tc>
          <w:tcPr>
            <w:tcW w:w="1217" w:type="dxa"/>
            <w:shd w:val="clear" w:color="auto" w:fill="auto"/>
            <w:noWrap/>
            <w:vAlign w:val="bottom"/>
            <w:hideMark/>
          </w:tcPr>
          <w:p w14:paraId="7AD99E0C"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09911DCF"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1F3153F6"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32B584A7" w14:textId="77777777" w:rsidTr="00E74784">
        <w:trPr>
          <w:trHeight w:val="1200"/>
        </w:trPr>
        <w:tc>
          <w:tcPr>
            <w:tcW w:w="540" w:type="dxa"/>
            <w:shd w:val="clear" w:color="auto" w:fill="auto"/>
            <w:hideMark/>
          </w:tcPr>
          <w:p w14:paraId="2D2DC407" w14:textId="77777777" w:rsidR="009A0F87" w:rsidRPr="00DE3679" w:rsidRDefault="00641F78">
            <w:pPr>
              <w:widowControl/>
              <w:spacing w:after="0" w:line="240" w:lineRule="auto"/>
              <w:rPr>
                <w:rFonts w:eastAsia="Times New Roman" w:cs="Times New Roman"/>
                <w:color w:val="000000"/>
              </w:rPr>
            </w:pPr>
            <w:r w:rsidRPr="00DE3679">
              <w:rPr>
                <w:rFonts w:eastAsia="Times New Roman" w:cs="Times New Roman"/>
                <w:color w:val="000000"/>
              </w:rPr>
              <w:t>6.</w:t>
            </w:r>
          </w:p>
        </w:tc>
        <w:tc>
          <w:tcPr>
            <w:tcW w:w="7200" w:type="dxa"/>
            <w:shd w:val="clear" w:color="auto" w:fill="auto"/>
            <w:hideMark/>
          </w:tcPr>
          <w:p w14:paraId="4FC61D74"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Provides that the Association shall exist in perpetuity (see no. 1), however in the event the entity is dissolved, the dedicated property and corresponding infrastructure will be conveyed or dedicated to a similar non-profit organization or entity to assure continued maintenance and operation.</w:t>
            </w:r>
          </w:p>
        </w:tc>
        <w:tc>
          <w:tcPr>
            <w:tcW w:w="1217" w:type="dxa"/>
            <w:shd w:val="clear" w:color="auto" w:fill="auto"/>
            <w:noWrap/>
            <w:vAlign w:val="bottom"/>
            <w:hideMark/>
          </w:tcPr>
          <w:p w14:paraId="7E64CDF8"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7C3E9355"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07A727FB"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33D8DCE0" w14:textId="77777777" w:rsidTr="00E74784">
        <w:trPr>
          <w:trHeight w:val="720"/>
        </w:trPr>
        <w:tc>
          <w:tcPr>
            <w:tcW w:w="540" w:type="dxa"/>
            <w:shd w:val="clear" w:color="auto" w:fill="auto"/>
            <w:hideMark/>
          </w:tcPr>
          <w:p w14:paraId="78AEC48B" w14:textId="77777777" w:rsidR="00641F78" w:rsidRPr="00DE3679" w:rsidRDefault="00641F78" w:rsidP="00641F78">
            <w:pPr>
              <w:widowControl/>
              <w:spacing w:after="0" w:line="240" w:lineRule="auto"/>
              <w:rPr>
                <w:rFonts w:eastAsia="Times New Roman" w:cs="Times New Roman"/>
                <w:color w:val="000000"/>
              </w:rPr>
            </w:pPr>
            <w:r w:rsidRPr="00DE3679">
              <w:rPr>
                <w:rFonts w:eastAsia="Times New Roman" w:cs="Times New Roman"/>
                <w:color w:val="000000"/>
              </w:rPr>
              <w:t>7.</w:t>
            </w:r>
          </w:p>
        </w:tc>
        <w:tc>
          <w:tcPr>
            <w:tcW w:w="7200" w:type="dxa"/>
            <w:shd w:val="clear" w:color="auto" w:fill="auto"/>
            <w:hideMark/>
          </w:tcPr>
          <w:p w14:paraId="63B70C71"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Establishes that the entity receiving the dedicated interest in the tract or easement has the power, authority and responsibility  for maintenance and operation of:</w:t>
            </w:r>
          </w:p>
        </w:tc>
        <w:tc>
          <w:tcPr>
            <w:tcW w:w="1217" w:type="dxa"/>
            <w:shd w:val="clear" w:color="auto" w:fill="auto"/>
            <w:noWrap/>
            <w:vAlign w:val="bottom"/>
            <w:hideMark/>
          </w:tcPr>
          <w:p w14:paraId="00654650"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484716D2"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6A435320"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3AB311B2" w14:textId="77777777" w:rsidTr="00E74784">
        <w:trPr>
          <w:trHeight w:val="720"/>
        </w:trPr>
        <w:tc>
          <w:tcPr>
            <w:tcW w:w="540" w:type="dxa"/>
            <w:shd w:val="clear" w:color="auto" w:fill="auto"/>
            <w:hideMark/>
          </w:tcPr>
          <w:p w14:paraId="219E4695" w14:textId="77777777" w:rsidR="00641F78" w:rsidRPr="00DE3679" w:rsidRDefault="00641F78" w:rsidP="00641F78">
            <w:pPr>
              <w:widowControl/>
              <w:spacing w:after="0" w:line="240" w:lineRule="auto"/>
              <w:rPr>
                <w:rFonts w:eastAsia="Times New Roman" w:cs="Times New Roman"/>
                <w:color w:val="000000"/>
              </w:rPr>
            </w:pPr>
          </w:p>
        </w:tc>
        <w:tc>
          <w:tcPr>
            <w:tcW w:w="7200" w:type="dxa"/>
            <w:shd w:val="clear" w:color="auto" w:fill="auto"/>
            <w:hideMark/>
          </w:tcPr>
          <w:p w14:paraId="5006875D"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a.) The surface/storm water management system, including dedicated lake tracts, lake maintenance or drainage easements, and corresponding infrastructure.</w:t>
            </w:r>
          </w:p>
        </w:tc>
        <w:tc>
          <w:tcPr>
            <w:tcW w:w="1217" w:type="dxa"/>
            <w:shd w:val="clear" w:color="auto" w:fill="auto"/>
            <w:noWrap/>
            <w:vAlign w:val="bottom"/>
            <w:hideMark/>
          </w:tcPr>
          <w:p w14:paraId="2583CE55"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4C8F5AA9"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3295DFAF"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7AEE0B72" w14:textId="77777777" w:rsidTr="00E74784">
        <w:trPr>
          <w:trHeight w:val="300"/>
        </w:trPr>
        <w:tc>
          <w:tcPr>
            <w:tcW w:w="540" w:type="dxa"/>
            <w:shd w:val="clear" w:color="auto" w:fill="auto"/>
            <w:noWrap/>
            <w:vAlign w:val="bottom"/>
            <w:hideMark/>
          </w:tcPr>
          <w:p w14:paraId="02BA9A55" w14:textId="77777777" w:rsidR="00641F78" w:rsidRPr="00DE3679" w:rsidRDefault="00641F78" w:rsidP="00641F78">
            <w:pPr>
              <w:widowControl/>
              <w:spacing w:after="0" w:line="240" w:lineRule="auto"/>
              <w:rPr>
                <w:rFonts w:eastAsia="Times New Roman" w:cs="Times New Roman"/>
                <w:color w:val="000000"/>
              </w:rPr>
            </w:pPr>
          </w:p>
        </w:tc>
        <w:tc>
          <w:tcPr>
            <w:tcW w:w="7200" w:type="dxa"/>
            <w:shd w:val="clear" w:color="auto" w:fill="auto"/>
            <w:vAlign w:val="bottom"/>
            <w:hideMark/>
          </w:tcPr>
          <w:p w14:paraId="4BBF58FD"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b.) Rights-of-way, roads, street or access easements.</w:t>
            </w:r>
          </w:p>
        </w:tc>
        <w:tc>
          <w:tcPr>
            <w:tcW w:w="1217" w:type="dxa"/>
            <w:shd w:val="clear" w:color="auto" w:fill="auto"/>
            <w:noWrap/>
            <w:vAlign w:val="bottom"/>
            <w:hideMark/>
          </w:tcPr>
          <w:p w14:paraId="06C5BEE7"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6B3957FE"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11F18E55"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22475060" w14:textId="77777777" w:rsidTr="00E74784">
        <w:trPr>
          <w:trHeight w:val="300"/>
        </w:trPr>
        <w:tc>
          <w:tcPr>
            <w:tcW w:w="540" w:type="dxa"/>
            <w:shd w:val="clear" w:color="auto" w:fill="auto"/>
            <w:noWrap/>
            <w:vAlign w:val="bottom"/>
            <w:hideMark/>
          </w:tcPr>
          <w:p w14:paraId="193A19F0" w14:textId="77777777" w:rsidR="00641F78" w:rsidRPr="00DE3679" w:rsidRDefault="00641F78" w:rsidP="00641F78">
            <w:pPr>
              <w:widowControl/>
              <w:spacing w:after="0" w:line="240" w:lineRule="auto"/>
              <w:rPr>
                <w:rFonts w:eastAsia="Times New Roman" w:cs="Times New Roman"/>
                <w:color w:val="000000"/>
              </w:rPr>
            </w:pPr>
          </w:p>
        </w:tc>
        <w:tc>
          <w:tcPr>
            <w:tcW w:w="7200" w:type="dxa"/>
            <w:shd w:val="clear" w:color="auto" w:fill="auto"/>
            <w:vAlign w:val="bottom"/>
            <w:hideMark/>
          </w:tcPr>
          <w:p w14:paraId="6501DA09"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c.) Utility easements/tracts or facilities.</w:t>
            </w:r>
          </w:p>
        </w:tc>
        <w:tc>
          <w:tcPr>
            <w:tcW w:w="1217" w:type="dxa"/>
            <w:shd w:val="clear" w:color="auto" w:fill="auto"/>
            <w:noWrap/>
            <w:vAlign w:val="bottom"/>
            <w:hideMark/>
          </w:tcPr>
          <w:p w14:paraId="131680E9"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615C24DD"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26FF114C"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2CD68799" w14:textId="77777777" w:rsidTr="00E74784">
        <w:trPr>
          <w:trHeight w:val="300"/>
        </w:trPr>
        <w:tc>
          <w:tcPr>
            <w:tcW w:w="540" w:type="dxa"/>
            <w:shd w:val="clear" w:color="auto" w:fill="auto"/>
            <w:noWrap/>
            <w:vAlign w:val="bottom"/>
            <w:hideMark/>
          </w:tcPr>
          <w:p w14:paraId="24E33C75" w14:textId="77777777" w:rsidR="00641F78" w:rsidRPr="00DE3679" w:rsidRDefault="00641F78" w:rsidP="00641F78">
            <w:pPr>
              <w:widowControl/>
              <w:spacing w:after="0" w:line="240" w:lineRule="auto"/>
              <w:rPr>
                <w:rFonts w:eastAsia="Times New Roman" w:cs="Times New Roman"/>
                <w:color w:val="000000"/>
              </w:rPr>
            </w:pPr>
          </w:p>
        </w:tc>
        <w:tc>
          <w:tcPr>
            <w:tcW w:w="7200" w:type="dxa"/>
            <w:shd w:val="clear" w:color="auto" w:fill="auto"/>
            <w:vAlign w:val="bottom"/>
            <w:hideMark/>
          </w:tcPr>
          <w:p w14:paraId="3C931637"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 xml:space="preserve">d.) Conservation or preservation easements/areas.    </w:t>
            </w:r>
          </w:p>
        </w:tc>
        <w:tc>
          <w:tcPr>
            <w:tcW w:w="1217" w:type="dxa"/>
            <w:shd w:val="clear" w:color="auto" w:fill="auto"/>
            <w:noWrap/>
            <w:vAlign w:val="bottom"/>
            <w:hideMark/>
          </w:tcPr>
          <w:p w14:paraId="71C82148"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25B1B72D"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2DCD021B"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52B88DE0" w14:textId="77777777" w:rsidTr="00E74784">
        <w:trPr>
          <w:trHeight w:val="300"/>
        </w:trPr>
        <w:tc>
          <w:tcPr>
            <w:tcW w:w="540" w:type="dxa"/>
            <w:shd w:val="clear" w:color="auto" w:fill="auto"/>
            <w:noWrap/>
            <w:vAlign w:val="bottom"/>
            <w:hideMark/>
          </w:tcPr>
          <w:p w14:paraId="3D1CBE7E" w14:textId="77777777" w:rsidR="00641F78" w:rsidRPr="00DE3679" w:rsidRDefault="00641F78" w:rsidP="00641F78">
            <w:pPr>
              <w:widowControl/>
              <w:spacing w:after="0" w:line="240" w:lineRule="auto"/>
              <w:rPr>
                <w:rFonts w:eastAsia="Times New Roman" w:cs="Times New Roman"/>
                <w:color w:val="000000"/>
              </w:rPr>
            </w:pPr>
          </w:p>
        </w:tc>
        <w:tc>
          <w:tcPr>
            <w:tcW w:w="7200" w:type="dxa"/>
            <w:shd w:val="clear" w:color="auto" w:fill="auto"/>
            <w:vAlign w:val="bottom"/>
            <w:hideMark/>
          </w:tcPr>
          <w:p w14:paraId="12C4AD4F"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e.) Common landscape areas.</w:t>
            </w:r>
          </w:p>
        </w:tc>
        <w:tc>
          <w:tcPr>
            <w:tcW w:w="1217" w:type="dxa"/>
            <w:shd w:val="clear" w:color="auto" w:fill="auto"/>
            <w:noWrap/>
            <w:vAlign w:val="bottom"/>
            <w:hideMark/>
          </w:tcPr>
          <w:p w14:paraId="1E3978C2"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1DDA61C7"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5DE5C4B7"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03FB8292" w14:textId="77777777" w:rsidTr="00E74784">
        <w:trPr>
          <w:trHeight w:val="300"/>
        </w:trPr>
        <w:tc>
          <w:tcPr>
            <w:tcW w:w="540" w:type="dxa"/>
            <w:shd w:val="clear" w:color="auto" w:fill="auto"/>
            <w:noWrap/>
            <w:vAlign w:val="bottom"/>
            <w:hideMark/>
          </w:tcPr>
          <w:p w14:paraId="0D27ABB6" w14:textId="77777777" w:rsidR="00641F78" w:rsidRPr="00DE3679" w:rsidRDefault="00641F78" w:rsidP="00641F78">
            <w:pPr>
              <w:widowControl/>
              <w:spacing w:after="0" w:line="240" w:lineRule="auto"/>
              <w:rPr>
                <w:rFonts w:eastAsia="Times New Roman" w:cs="Times New Roman"/>
                <w:color w:val="000000"/>
              </w:rPr>
            </w:pPr>
          </w:p>
        </w:tc>
        <w:tc>
          <w:tcPr>
            <w:tcW w:w="7200" w:type="dxa"/>
            <w:shd w:val="clear" w:color="auto" w:fill="auto"/>
            <w:vAlign w:val="bottom"/>
            <w:hideMark/>
          </w:tcPr>
          <w:p w14:paraId="45F316B8"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f.)  Recreational areas.</w:t>
            </w:r>
          </w:p>
        </w:tc>
        <w:tc>
          <w:tcPr>
            <w:tcW w:w="1217" w:type="dxa"/>
            <w:shd w:val="clear" w:color="auto" w:fill="auto"/>
            <w:noWrap/>
            <w:vAlign w:val="bottom"/>
            <w:hideMark/>
          </w:tcPr>
          <w:p w14:paraId="19BB7420"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4762BCF3"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31F7A180"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3BF2B7C5" w14:textId="77777777" w:rsidTr="00E74784">
        <w:trPr>
          <w:trHeight w:val="300"/>
        </w:trPr>
        <w:tc>
          <w:tcPr>
            <w:tcW w:w="540" w:type="dxa"/>
            <w:shd w:val="clear" w:color="auto" w:fill="auto"/>
            <w:noWrap/>
            <w:vAlign w:val="bottom"/>
            <w:hideMark/>
          </w:tcPr>
          <w:p w14:paraId="62CCD110" w14:textId="77777777" w:rsidR="00641F78" w:rsidRPr="00DE3679" w:rsidRDefault="00641F78" w:rsidP="00641F78">
            <w:pPr>
              <w:widowControl/>
              <w:spacing w:after="0" w:line="240" w:lineRule="auto"/>
              <w:rPr>
                <w:rFonts w:eastAsia="Times New Roman" w:cs="Times New Roman"/>
                <w:color w:val="000000"/>
              </w:rPr>
            </w:pPr>
          </w:p>
        </w:tc>
        <w:tc>
          <w:tcPr>
            <w:tcW w:w="7200" w:type="dxa"/>
            <w:shd w:val="clear" w:color="auto" w:fill="auto"/>
            <w:vAlign w:val="bottom"/>
            <w:hideMark/>
          </w:tcPr>
          <w:p w14:paraId="667D2B3A"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g.) Common areas.</w:t>
            </w:r>
          </w:p>
        </w:tc>
        <w:tc>
          <w:tcPr>
            <w:tcW w:w="1217" w:type="dxa"/>
            <w:shd w:val="clear" w:color="auto" w:fill="auto"/>
            <w:noWrap/>
            <w:vAlign w:val="bottom"/>
            <w:hideMark/>
          </w:tcPr>
          <w:p w14:paraId="6AF036CB"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1C730B13"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047C9F2A"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48DA9ECE" w14:textId="77777777" w:rsidTr="00E74784">
        <w:trPr>
          <w:trHeight w:val="810"/>
        </w:trPr>
        <w:tc>
          <w:tcPr>
            <w:tcW w:w="540" w:type="dxa"/>
            <w:shd w:val="clear" w:color="auto" w:fill="auto"/>
            <w:hideMark/>
          </w:tcPr>
          <w:p w14:paraId="6980CC2B" w14:textId="77777777" w:rsidR="00641F78" w:rsidRPr="00DE3679" w:rsidRDefault="00641F78" w:rsidP="00641F78">
            <w:pPr>
              <w:widowControl/>
              <w:spacing w:after="0" w:line="240" w:lineRule="auto"/>
              <w:rPr>
                <w:rFonts w:eastAsia="Times New Roman" w:cs="Times New Roman"/>
                <w:color w:val="000000"/>
              </w:rPr>
            </w:pPr>
            <w:r w:rsidRPr="00DE3679">
              <w:rPr>
                <w:rFonts w:eastAsia="Times New Roman" w:cs="Times New Roman"/>
                <w:color w:val="000000"/>
              </w:rPr>
              <w:t xml:space="preserve">8. </w:t>
            </w:r>
          </w:p>
        </w:tc>
        <w:tc>
          <w:tcPr>
            <w:tcW w:w="7200" w:type="dxa"/>
            <w:shd w:val="clear" w:color="auto" w:fill="auto"/>
            <w:hideMark/>
          </w:tcPr>
          <w:p w14:paraId="0D257207"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Requires any amendment  to the Declaration that will affect the water management portions of common areas must receive prior approval from South Florida Water Management District and/or the City of Cape Coral.</w:t>
            </w:r>
          </w:p>
        </w:tc>
        <w:tc>
          <w:tcPr>
            <w:tcW w:w="1217" w:type="dxa"/>
            <w:shd w:val="clear" w:color="auto" w:fill="auto"/>
            <w:noWrap/>
            <w:vAlign w:val="bottom"/>
            <w:hideMark/>
          </w:tcPr>
          <w:p w14:paraId="7094394D"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0167391C"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70069DA4"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3371C56E" w14:textId="77777777" w:rsidTr="00E74784">
        <w:trPr>
          <w:trHeight w:val="561"/>
        </w:trPr>
        <w:tc>
          <w:tcPr>
            <w:tcW w:w="540" w:type="dxa"/>
            <w:shd w:val="clear" w:color="auto" w:fill="auto"/>
            <w:hideMark/>
          </w:tcPr>
          <w:p w14:paraId="060B1E61" w14:textId="77777777" w:rsidR="00641F78" w:rsidRPr="00DE3679" w:rsidRDefault="00641F78" w:rsidP="00641F78">
            <w:pPr>
              <w:widowControl/>
              <w:spacing w:after="0" w:line="240" w:lineRule="auto"/>
              <w:rPr>
                <w:rFonts w:eastAsia="Times New Roman" w:cs="Times New Roman"/>
                <w:color w:val="000000"/>
              </w:rPr>
            </w:pPr>
            <w:r w:rsidRPr="00DE3679">
              <w:rPr>
                <w:rFonts w:eastAsia="Times New Roman" w:cs="Times New Roman"/>
                <w:color w:val="000000"/>
              </w:rPr>
              <w:t>9.</w:t>
            </w:r>
          </w:p>
        </w:tc>
        <w:tc>
          <w:tcPr>
            <w:tcW w:w="7200" w:type="dxa"/>
            <w:shd w:val="clear" w:color="auto" w:fill="auto"/>
            <w:hideMark/>
          </w:tcPr>
          <w:p w14:paraId="73992509"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Provides a method of assessing and collecting assessments for maintenance and operation of dedicated property and corresponding infrastructure.</w:t>
            </w:r>
          </w:p>
        </w:tc>
        <w:tc>
          <w:tcPr>
            <w:tcW w:w="1217" w:type="dxa"/>
            <w:shd w:val="clear" w:color="auto" w:fill="auto"/>
            <w:noWrap/>
            <w:vAlign w:val="bottom"/>
            <w:hideMark/>
          </w:tcPr>
          <w:p w14:paraId="552EB424"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7BC1BC3D"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525F7754"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67A2EA08" w14:textId="77777777" w:rsidTr="00E74784">
        <w:trPr>
          <w:trHeight w:val="720"/>
        </w:trPr>
        <w:tc>
          <w:tcPr>
            <w:tcW w:w="540" w:type="dxa"/>
            <w:shd w:val="clear" w:color="auto" w:fill="auto"/>
            <w:hideMark/>
          </w:tcPr>
          <w:p w14:paraId="2EAFE6BA" w14:textId="77777777" w:rsidR="00641F78" w:rsidRPr="00DE3679" w:rsidRDefault="00641F78" w:rsidP="00641F78">
            <w:pPr>
              <w:widowControl/>
              <w:spacing w:after="0" w:line="240" w:lineRule="auto"/>
              <w:rPr>
                <w:rFonts w:eastAsia="Times New Roman" w:cs="Times New Roman"/>
                <w:color w:val="000000"/>
              </w:rPr>
            </w:pPr>
            <w:r w:rsidRPr="00DE3679">
              <w:rPr>
                <w:rFonts w:eastAsia="Times New Roman" w:cs="Times New Roman"/>
                <w:color w:val="000000"/>
              </w:rPr>
              <w:t>10.</w:t>
            </w:r>
          </w:p>
        </w:tc>
        <w:tc>
          <w:tcPr>
            <w:tcW w:w="7200" w:type="dxa"/>
            <w:shd w:val="clear" w:color="auto" w:fill="auto"/>
            <w:hideMark/>
          </w:tcPr>
          <w:p w14:paraId="2D333846" w14:textId="77777777" w:rsidR="00641F78" w:rsidRPr="00E74784" w:rsidRDefault="003745A2" w:rsidP="00EB7531">
            <w:pPr>
              <w:widowControl/>
              <w:spacing w:after="0" w:line="240" w:lineRule="auto"/>
              <w:rPr>
                <w:rFonts w:eastAsia="Times New Roman" w:cs="Arial"/>
                <w:color w:val="000000"/>
                <w:sz w:val="21"/>
                <w:szCs w:val="21"/>
              </w:rPr>
            </w:pPr>
            <w:r w:rsidRPr="003745A2">
              <w:rPr>
                <w:rFonts w:eastAsia="Times New Roman" w:cs="Arial"/>
                <w:color w:val="000000"/>
                <w:sz w:val="21"/>
                <w:szCs w:val="21"/>
              </w:rPr>
              <w:t>Grants individual property owners within the subdivision a meaningful legal right to take action against the responsible entity (ie. Association) to enforce the maintenance covenants.</w:t>
            </w:r>
          </w:p>
        </w:tc>
        <w:tc>
          <w:tcPr>
            <w:tcW w:w="1217" w:type="dxa"/>
            <w:shd w:val="clear" w:color="auto" w:fill="auto"/>
            <w:noWrap/>
            <w:vAlign w:val="bottom"/>
            <w:hideMark/>
          </w:tcPr>
          <w:p w14:paraId="2102B2F1"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7F979566"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754B5FB0" w14:textId="77777777" w:rsidR="00641F78" w:rsidRPr="00E74784" w:rsidRDefault="00641F78" w:rsidP="00641F78">
            <w:pPr>
              <w:widowControl/>
              <w:spacing w:after="0" w:line="240" w:lineRule="auto"/>
              <w:rPr>
                <w:rFonts w:eastAsia="Times New Roman" w:cs="Times New Roman"/>
                <w:color w:val="000000"/>
                <w:sz w:val="21"/>
                <w:szCs w:val="21"/>
              </w:rPr>
            </w:pPr>
          </w:p>
        </w:tc>
      </w:tr>
      <w:tr w:rsidR="00E74784" w:rsidRPr="00DE3679" w14:paraId="5F706848" w14:textId="77777777" w:rsidTr="00E74784">
        <w:trPr>
          <w:trHeight w:val="696"/>
        </w:trPr>
        <w:tc>
          <w:tcPr>
            <w:tcW w:w="540" w:type="dxa"/>
            <w:shd w:val="clear" w:color="auto" w:fill="auto"/>
            <w:hideMark/>
          </w:tcPr>
          <w:p w14:paraId="6FF921ED" w14:textId="77777777" w:rsidR="00641F78" w:rsidRPr="00DE3679" w:rsidRDefault="00641F78" w:rsidP="00641F78">
            <w:pPr>
              <w:widowControl/>
              <w:spacing w:after="0" w:line="240" w:lineRule="auto"/>
              <w:rPr>
                <w:rFonts w:eastAsia="Times New Roman" w:cs="Times New Roman"/>
                <w:color w:val="000000"/>
              </w:rPr>
            </w:pPr>
            <w:r w:rsidRPr="00DE3679">
              <w:rPr>
                <w:rFonts w:eastAsia="Times New Roman" w:cs="Times New Roman"/>
                <w:color w:val="000000"/>
              </w:rPr>
              <w:t>11.</w:t>
            </w:r>
          </w:p>
        </w:tc>
        <w:tc>
          <w:tcPr>
            <w:tcW w:w="7200" w:type="dxa"/>
            <w:shd w:val="clear" w:color="auto" w:fill="auto"/>
            <w:hideMark/>
          </w:tcPr>
          <w:p w14:paraId="439765F4" w14:textId="77777777" w:rsidR="00641F78" w:rsidRPr="00E74784" w:rsidRDefault="003745A2" w:rsidP="00641F78">
            <w:pPr>
              <w:widowControl/>
              <w:spacing w:after="0" w:line="240" w:lineRule="auto"/>
              <w:rPr>
                <w:rFonts w:eastAsia="Times New Roman" w:cs="Arial"/>
                <w:color w:val="000000"/>
                <w:sz w:val="21"/>
                <w:szCs w:val="21"/>
              </w:rPr>
            </w:pPr>
            <w:r w:rsidRPr="003745A2">
              <w:rPr>
                <w:rFonts w:eastAsia="Times New Roman" w:cs="Arial"/>
                <w:color w:val="000000"/>
                <w:sz w:val="21"/>
                <w:szCs w:val="21"/>
              </w:rPr>
              <w:t>Establishes the right for South Florida Water Management District and/or the City of Cape Coral to take enforcement action against the association to correct any outstanding problems with the maintenance of the required improvements.</w:t>
            </w:r>
          </w:p>
        </w:tc>
        <w:tc>
          <w:tcPr>
            <w:tcW w:w="1217" w:type="dxa"/>
            <w:shd w:val="clear" w:color="auto" w:fill="auto"/>
            <w:noWrap/>
            <w:vAlign w:val="bottom"/>
            <w:hideMark/>
          </w:tcPr>
          <w:p w14:paraId="222F0800"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669" w:type="dxa"/>
            <w:shd w:val="clear" w:color="auto" w:fill="auto"/>
            <w:noWrap/>
            <w:vAlign w:val="bottom"/>
            <w:hideMark/>
          </w:tcPr>
          <w:p w14:paraId="0152B0FC" w14:textId="77777777" w:rsidR="00641F78" w:rsidRPr="00E74784" w:rsidRDefault="00641F78" w:rsidP="00641F78">
            <w:pPr>
              <w:widowControl/>
              <w:spacing w:after="0" w:line="240" w:lineRule="auto"/>
              <w:rPr>
                <w:rFonts w:eastAsia="Times New Roman" w:cs="Times New Roman"/>
                <w:color w:val="000000"/>
                <w:sz w:val="21"/>
                <w:szCs w:val="21"/>
              </w:rPr>
            </w:pPr>
          </w:p>
        </w:tc>
        <w:tc>
          <w:tcPr>
            <w:tcW w:w="1694" w:type="dxa"/>
            <w:shd w:val="clear" w:color="auto" w:fill="auto"/>
            <w:noWrap/>
            <w:vAlign w:val="bottom"/>
            <w:hideMark/>
          </w:tcPr>
          <w:p w14:paraId="5C5C63E0" w14:textId="77777777" w:rsidR="00641F78" w:rsidRPr="00E74784" w:rsidRDefault="00641F78" w:rsidP="00641F78">
            <w:pPr>
              <w:widowControl/>
              <w:spacing w:after="0" w:line="240" w:lineRule="auto"/>
              <w:rPr>
                <w:rFonts w:eastAsia="Times New Roman" w:cs="Times New Roman"/>
                <w:color w:val="000000"/>
                <w:sz w:val="21"/>
                <w:szCs w:val="21"/>
              </w:rPr>
            </w:pPr>
          </w:p>
        </w:tc>
      </w:tr>
    </w:tbl>
    <w:p w14:paraId="765D8AA3" w14:textId="77777777" w:rsidR="007008CB" w:rsidRDefault="007008CB">
      <w:pPr>
        <w:widowControl/>
        <w:spacing w:after="0" w:line="240" w:lineRule="auto"/>
        <w:rPr>
          <w:rFonts w:cs="Arial"/>
        </w:rPr>
      </w:pPr>
    </w:p>
    <w:sectPr w:rsidR="007008CB" w:rsidSect="00E74784">
      <w:footerReference w:type="default" r:id="rId8"/>
      <w:pgSz w:w="12240" w:h="15840"/>
      <w:pgMar w:top="630" w:right="810" w:bottom="720" w:left="1008" w:header="720" w:footer="27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C6A59" w14:textId="77777777" w:rsidR="006334AB" w:rsidRDefault="006334AB" w:rsidP="00641F78">
      <w:pPr>
        <w:spacing w:after="0" w:line="240" w:lineRule="auto"/>
      </w:pPr>
      <w:r>
        <w:separator/>
      </w:r>
    </w:p>
  </w:endnote>
  <w:endnote w:type="continuationSeparator" w:id="0">
    <w:p w14:paraId="34C4D6B1" w14:textId="77777777" w:rsidR="006334AB" w:rsidRDefault="006334AB" w:rsidP="0064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9600F" w14:textId="44088B16" w:rsidR="00E74784" w:rsidRDefault="00E74784" w:rsidP="006C630B">
    <w:pPr>
      <w:pStyle w:val="Footer"/>
      <w:tabs>
        <w:tab w:val="left" w:pos="4468"/>
      </w:tabs>
    </w:pPr>
    <w:r>
      <w:t xml:space="preserve">POA Checklist </w:t>
    </w:r>
    <w:r w:rsidR="006D1C49">
      <w:t>10</w:t>
    </w:r>
    <w:r w:rsidR="000348FE">
      <w:t>-2</w:t>
    </w:r>
    <w:r w:rsidR="006D1C49">
      <w:t>8</w:t>
    </w:r>
    <w:r w:rsidR="000348FE">
      <w:t>-</w:t>
    </w:r>
    <w:r w:rsidR="006D1C49">
      <w:t>20</w:t>
    </w:r>
    <w:r>
      <w:tab/>
    </w:r>
    <w:r w:rsidR="00AC793A">
      <w:fldChar w:fldCharType="begin"/>
    </w:r>
    <w:r w:rsidR="00AC793A">
      <w:instrText xml:space="preserve"> PAGE   \* MERGEFORMAT </w:instrText>
    </w:r>
    <w:r w:rsidR="00AC793A">
      <w:fldChar w:fldCharType="separate"/>
    </w:r>
    <w:r w:rsidR="00693C42">
      <w:rPr>
        <w:noProof/>
      </w:rPr>
      <w:t>1</w:t>
    </w:r>
    <w:r w:rsidR="00AC793A">
      <w:rPr>
        <w:noProof/>
      </w:rPr>
      <w:fldChar w:fldCharType="end"/>
    </w:r>
    <w:r>
      <w:t xml:space="preserve"> of </w:t>
    </w:r>
    <w:r w:rsidR="00AF015A">
      <w:t>2</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B9275" w14:textId="77777777" w:rsidR="006334AB" w:rsidRDefault="006334AB" w:rsidP="00641F78">
      <w:pPr>
        <w:spacing w:after="0" w:line="240" w:lineRule="auto"/>
      </w:pPr>
      <w:r>
        <w:separator/>
      </w:r>
    </w:p>
  </w:footnote>
  <w:footnote w:type="continuationSeparator" w:id="0">
    <w:p w14:paraId="5070B2C7" w14:textId="77777777" w:rsidR="006334AB" w:rsidRDefault="006334AB" w:rsidP="00641F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3C40"/>
    <w:rsid w:val="000332EA"/>
    <w:rsid w:val="000348FE"/>
    <w:rsid w:val="000C572A"/>
    <w:rsid w:val="00135D08"/>
    <w:rsid w:val="00183F86"/>
    <w:rsid w:val="00190507"/>
    <w:rsid w:val="001940EC"/>
    <w:rsid w:val="001E00B9"/>
    <w:rsid w:val="002A13AD"/>
    <w:rsid w:val="002B3B6A"/>
    <w:rsid w:val="002C7760"/>
    <w:rsid w:val="0032522F"/>
    <w:rsid w:val="003745A2"/>
    <w:rsid w:val="003937F1"/>
    <w:rsid w:val="003969B5"/>
    <w:rsid w:val="003F41AC"/>
    <w:rsid w:val="003F4A43"/>
    <w:rsid w:val="00413C40"/>
    <w:rsid w:val="00474353"/>
    <w:rsid w:val="004B51A5"/>
    <w:rsid w:val="005A080E"/>
    <w:rsid w:val="005E62C0"/>
    <w:rsid w:val="006334AB"/>
    <w:rsid w:val="00641F78"/>
    <w:rsid w:val="00676C8C"/>
    <w:rsid w:val="00693C42"/>
    <w:rsid w:val="006A0195"/>
    <w:rsid w:val="006B4D25"/>
    <w:rsid w:val="006C630B"/>
    <w:rsid w:val="006D1C49"/>
    <w:rsid w:val="007008CB"/>
    <w:rsid w:val="00820FCE"/>
    <w:rsid w:val="0088468E"/>
    <w:rsid w:val="008F2A8D"/>
    <w:rsid w:val="00913675"/>
    <w:rsid w:val="009A0F87"/>
    <w:rsid w:val="009E7F73"/>
    <w:rsid w:val="00AC281F"/>
    <w:rsid w:val="00AC793A"/>
    <w:rsid w:val="00AF015A"/>
    <w:rsid w:val="00B7575A"/>
    <w:rsid w:val="00BC12CA"/>
    <w:rsid w:val="00BF5652"/>
    <w:rsid w:val="00CE6C17"/>
    <w:rsid w:val="00D24F4D"/>
    <w:rsid w:val="00D3295C"/>
    <w:rsid w:val="00DE3679"/>
    <w:rsid w:val="00DF6170"/>
    <w:rsid w:val="00E5336B"/>
    <w:rsid w:val="00E74784"/>
    <w:rsid w:val="00EB7531"/>
    <w:rsid w:val="00F13173"/>
    <w:rsid w:val="00FA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4313"/>
  <w15:docId w15:val="{D039BBAA-8705-4964-BA29-55D308A7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C4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F78"/>
  </w:style>
  <w:style w:type="paragraph" w:styleId="Footer">
    <w:name w:val="footer"/>
    <w:basedOn w:val="Normal"/>
    <w:link w:val="FooterChar"/>
    <w:uiPriority w:val="99"/>
    <w:unhideWhenUsed/>
    <w:rsid w:val="00641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F78"/>
  </w:style>
  <w:style w:type="paragraph" w:styleId="BalloonText">
    <w:name w:val="Balloon Text"/>
    <w:basedOn w:val="Normal"/>
    <w:link w:val="BalloonTextChar"/>
    <w:uiPriority w:val="99"/>
    <w:semiHidden/>
    <w:unhideWhenUsed/>
    <w:rsid w:val="00DE3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679"/>
    <w:rPr>
      <w:rFonts w:ascii="Tahoma" w:hAnsi="Tahoma" w:cs="Tahoma"/>
      <w:sz w:val="16"/>
      <w:szCs w:val="16"/>
    </w:rPr>
  </w:style>
  <w:style w:type="character" w:styleId="Hyperlink">
    <w:name w:val="Hyperlink"/>
    <w:basedOn w:val="DefaultParagraphFont"/>
    <w:uiPriority w:val="99"/>
    <w:unhideWhenUsed/>
    <w:rsid w:val="00676C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49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A7DAC-3D53-40AE-B821-9A18F0A0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of Cape Coral</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tchernes</dc:creator>
  <cp:lastModifiedBy>Heather Plummer</cp:lastModifiedBy>
  <cp:revision>6</cp:revision>
  <dcterms:created xsi:type="dcterms:W3CDTF">2020-10-28T19:14:00Z</dcterms:created>
  <dcterms:modified xsi:type="dcterms:W3CDTF">2020-10-28T22:12:00Z</dcterms:modified>
</cp:coreProperties>
</file>